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F7" w:rsidRDefault="008776F7" w:rsidP="008776F7">
      <w:pPr>
        <w:pStyle w:val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ru-RU" w:eastAsia="ru-RU"/>
        </w:rPr>
        <w:drawing>
          <wp:inline distT="0" distB="0" distL="0" distR="0">
            <wp:extent cx="1214755" cy="1528445"/>
            <wp:effectExtent l="19050" t="0" r="4445" b="0"/>
            <wp:docPr id="1" name="Рисунок 1" descr="&amp;Scy;&amp;kcy;&amp;ucy;&amp;lcy;&amp;softcy;&amp;pcy;&amp;tcy;&amp;ucy;&amp;rcy;&amp;acy; &amp;Ocy;&amp;rcy;&amp;fcy;&amp;iecy;&amp;jcy; &amp;icy; &amp;mcy;&amp;ucy;&amp;z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Scy;&amp;kcy;&amp;ucy;&amp;lcy;&amp;softcy;&amp;pcy;&amp;tcy;&amp;ucy;&amp;rcy;&amp;acy; &amp;Ocy;&amp;rcy;&amp;fcy;&amp;iecy;&amp;jcy; &amp;icy; &amp;mcy;&amp;ucy;&amp;zcy;&amp;a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  <w:lang w:val="en-US"/>
        </w:rPr>
        <w:t>XIII</w:t>
      </w:r>
      <w:r>
        <w:rPr>
          <w:rFonts w:ascii="Arial" w:hAnsi="Arial" w:cs="Arial"/>
          <w:sz w:val="22"/>
          <w:szCs w:val="22"/>
          <w:lang w:val="ru-RU"/>
        </w:rPr>
        <w:t>-и</w:t>
      </w:r>
      <w:r>
        <w:rPr>
          <w:rFonts w:ascii="Arial" w:hAnsi="Arial" w:cs="Arial"/>
          <w:sz w:val="22"/>
          <w:szCs w:val="22"/>
        </w:rPr>
        <w:t xml:space="preserve"> МЕЖДУНАРОДЕН МУЗИКАЛЕН КОНКУРС</w:t>
      </w:r>
    </w:p>
    <w:p w:rsidR="008776F7" w:rsidRDefault="008776F7" w:rsidP="008776F7">
      <w:pPr>
        <w:pStyle w:val="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,,НАСЛЕДНИЦИ НА ОРФЕЙ”</w:t>
      </w:r>
      <w:r>
        <w:rPr>
          <w:rFonts w:ascii="Arial" w:hAnsi="Arial" w:cs="Arial"/>
          <w:sz w:val="22"/>
          <w:szCs w:val="22"/>
          <w:lang w:val="ru-RU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онлайн</w:t>
      </w:r>
      <w:proofErr w:type="spellEnd"/>
      <w:r>
        <w:rPr>
          <w:rFonts w:ascii="Arial" w:hAnsi="Arial" w:cs="Arial"/>
          <w:sz w:val="22"/>
          <w:szCs w:val="22"/>
          <w:lang w:val="ru-RU"/>
        </w:rPr>
        <w:t>)</w:t>
      </w:r>
    </w:p>
    <w:p w:rsidR="008776F7" w:rsidRDefault="008776F7" w:rsidP="008776F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АЛБЕНА, БЪЛГАРИЯ</w:t>
      </w:r>
    </w:p>
    <w:p w:rsidR="008776F7" w:rsidRDefault="008776F7" w:rsidP="008776F7">
      <w:pPr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0</w:t>
      </w:r>
      <w:r w:rsidRPr="008776F7">
        <w:rPr>
          <w:rFonts w:ascii="Arial" w:hAnsi="Arial" w:cs="Arial"/>
          <w:b/>
          <w:bCs/>
          <w:sz w:val="22"/>
          <w:szCs w:val="22"/>
          <w:lang w:val="ru-RU"/>
        </w:rPr>
        <w:t>2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sz w:val="22"/>
          <w:szCs w:val="22"/>
          <w:lang w:val="ru-RU"/>
        </w:rPr>
        <w:t>12</w:t>
      </w:r>
      <w:r>
        <w:rPr>
          <w:rFonts w:ascii="Arial" w:hAnsi="Arial" w:cs="Arial"/>
          <w:b/>
          <w:bCs/>
          <w:sz w:val="22"/>
          <w:szCs w:val="22"/>
        </w:rPr>
        <w:t xml:space="preserve"> септември </w:t>
      </w:r>
      <w:r>
        <w:rPr>
          <w:rFonts w:ascii="Arial" w:hAnsi="Arial" w:cs="Arial"/>
          <w:b/>
          <w:bCs/>
          <w:sz w:val="22"/>
          <w:szCs w:val="22"/>
          <w:lang w:val="ru-RU"/>
        </w:rPr>
        <w:t>202</w:t>
      </w:r>
      <w:r w:rsidRPr="008776F7">
        <w:rPr>
          <w:rFonts w:ascii="Arial" w:hAnsi="Arial" w:cs="Arial"/>
          <w:b/>
          <w:bCs/>
          <w:sz w:val="22"/>
          <w:szCs w:val="22"/>
          <w:lang w:val="ru-RU"/>
        </w:rPr>
        <w:t>6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</w:p>
    <w:p w:rsidR="008776F7" w:rsidRDefault="008776F7" w:rsidP="008776F7">
      <w:pPr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--------------------------------------------------------------------------------------------------------------------</w:t>
      </w:r>
      <w:r>
        <w:rPr>
          <w:rFonts w:ascii="Arial" w:hAnsi="Arial" w:cs="Arial"/>
          <w:b/>
          <w:bCs/>
          <w:sz w:val="22"/>
          <w:szCs w:val="22"/>
          <w:lang w:val="ru-RU"/>
        </w:rPr>
        <w:br/>
      </w:r>
      <w:r>
        <w:rPr>
          <w:rFonts w:ascii="Arial" w:hAnsi="Arial" w:cs="Arial"/>
          <w:b/>
          <w:bCs/>
          <w:sz w:val="22"/>
          <w:szCs w:val="22"/>
          <w:lang w:val="ru-RU"/>
        </w:rPr>
        <w:br/>
        <w:t>ДРАГИ ПРИЯТЕЛИ!</w:t>
      </w:r>
    </w:p>
    <w:p w:rsidR="008776F7" w:rsidRDefault="008776F7" w:rsidP="008776F7">
      <w:pPr>
        <w:jc w:val="center"/>
        <w:rPr>
          <w:rFonts w:ascii="Arial" w:hAnsi="Arial" w:cs="Arial"/>
          <w:sz w:val="22"/>
          <w:szCs w:val="22"/>
          <w:lang w:val="ru-RU"/>
        </w:rPr>
      </w:pPr>
    </w:p>
    <w:p w:rsidR="008776F7" w:rsidRDefault="008776F7" w:rsidP="008776F7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  <w:lang w:val="en-US"/>
        </w:rPr>
        <w:t>XIII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-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ru-RU"/>
        </w:rPr>
        <w:t>ят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МЕЖДУНАРОДЕН МУЗИКАЛЕН КОНКУРС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/>
          <w:sz w:val="22"/>
          <w:szCs w:val="22"/>
          <w:u w:val="single"/>
        </w:rPr>
        <w:t xml:space="preserve">„НАСЛЕДНИЦИ НА ОРФЕЙ”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(</w:t>
      </w:r>
      <w:r>
        <w:rPr>
          <w:rFonts w:ascii="Arial" w:hAnsi="Arial" w:cs="Arial"/>
          <w:b/>
          <w:sz w:val="22"/>
          <w:szCs w:val="22"/>
          <w:u w:val="single"/>
        </w:rPr>
        <w:t>Албена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)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ru-RU"/>
        </w:rPr>
        <w:t>ще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се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ru-RU"/>
        </w:rPr>
        <w:t>проведе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в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онлайн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формат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о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т 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02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до 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12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септември 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2026 година.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br/>
      </w:r>
    </w:p>
    <w:p w:rsidR="008776F7" w:rsidRDefault="008776F7" w:rsidP="008776F7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Целите </w:t>
      </w:r>
      <w:r>
        <w:rPr>
          <w:rFonts w:ascii="Arial" w:hAnsi="Arial" w:cs="Arial"/>
          <w:b/>
          <w:sz w:val="22"/>
          <w:szCs w:val="22"/>
          <w:lang w:val="ru-RU"/>
        </w:rPr>
        <w:t xml:space="preserve">на конкурса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>:</w:t>
      </w:r>
    </w:p>
    <w:p w:rsidR="008776F7" w:rsidRDefault="008776F7" w:rsidP="008776F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>
        <w:rPr>
          <w:rFonts w:ascii="Arial" w:hAnsi="Arial" w:cs="Arial"/>
          <w:sz w:val="22"/>
          <w:szCs w:val="22"/>
        </w:rPr>
        <w:t>да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бъде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форум за творческо общуване между музиканти от различни национални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школи,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жанрове, специалности и поколения от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целия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св</w:t>
      </w:r>
      <w:r>
        <w:rPr>
          <w:rFonts w:ascii="Arial" w:hAnsi="Arial" w:cs="Arial"/>
          <w:sz w:val="22"/>
          <w:szCs w:val="22"/>
          <w:lang w:val="ru-RU"/>
        </w:rPr>
        <w:t>я</w:t>
      </w:r>
      <w:r>
        <w:rPr>
          <w:rFonts w:ascii="Arial" w:hAnsi="Arial" w:cs="Arial"/>
          <w:sz w:val="22"/>
          <w:szCs w:val="22"/>
        </w:rPr>
        <w:t xml:space="preserve">т; </w:t>
      </w:r>
    </w:p>
    <w:p w:rsidR="008776F7" w:rsidRDefault="008776F7" w:rsidP="008776F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да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бъде</w:t>
      </w:r>
      <w:proofErr w:type="spellEnd"/>
      <w:r>
        <w:rPr>
          <w:rFonts w:ascii="Arial" w:hAnsi="Arial" w:cs="Arial"/>
          <w:sz w:val="22"/>
          <w:szCs w:val="22"/>
        </w:rPr>
        <w:t xml:space="preserve"> място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за сверяване на художествените критерии и постижения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областта н</w:t>
      </w:r>
      <w:r>
        <w:rPr>
          <w:rFonts w:ascii="Arial" w:hAnsi="Arial" w:cs="Arial"/>
          <w:sz w:val="22"/>
          <w:szCs w:val="22"/>
          <w:lang w:val="ru-RU"/>
        </w:rPr>
        <w:t xml:space="preserve">а </w:t>
      </w:r>
      <w:r>
        <w:rPr>
          <w:rFonts w:ascii="Arial" w:hAnsi="Arial" w:cs="Arial"/>
          <w:sz w:val="22"/>
          <w:szCs w:val="22"/>
        </w:rPr>
        <w:t>изпълнителската и педагогическата практика;</w:t>
      </w:r>
    </w:p>
    <w:p w:rsidR="008776F7" w:rsidRDefault="008776F7" w:rsidP="008776F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да стимулира високото професионално майсторство и художествен вкус; </w:t>
      </w:r>
    </w:p>
    <w:p w:rsidR="008776F7" w:rsidRDefault="008776F7" w:rsidP="008776F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да открива нови музикални дарования и да спомага за професионалното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>им израстване и кариера</w:t>
      </w:r>
      <w:r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  <w:lang w:val="ru-RU"/>
        </w:rPr>
        <w:br/>
        <w:t xml:space="preserve">                                                        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>Р Е Г Л А М Е Н Т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Конкурсантите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посочат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в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анкетата-заявка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за участие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препратки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/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линкове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към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видеозаписите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изпълняваните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произведения /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турове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публикувани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само 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единствено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на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YouTube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Анкетата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с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линковете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другите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документи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да се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изпратят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като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прикачени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файлове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с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един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e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-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mail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на </w:t>
      </w:r>
      <w:hyperlink r:id="rId8" w:history="1">
        <w:r>
          <w:rPr>
            <w:rStyle w:val="a3"/>
            <w:rFonts w:ascii="Arial" w:hAnsi="Arial" w:cs="Arial"/>
            <w:b/>
            <w:sz w:val="22"/>
            <w:szCs w:val="22"/>
            <w:highlight w:val="yellow"/>
          </w:rPr>
          <w:t>bilibon</w:t>
        </w:r>
        <w:r>
          <w:rPr>
            <w:rStyle w:val="a3"/>
            <w:rFonts w:ascii="Arial" w:hAnsi="Arial" w:cs="Arial"/>
            <w:b/>
            <w:sz w:val="22"/>
            <w:szCs w:val="22"/>
            <w:highlight w:val="yellow"/>
            <w:lang w:val="ru-RU"/>
          </w:rPr>
          <w:t>@</w:t>
        </w:r>
        <w:r>
          <w:rPr>
            <w:rStyle w:val="a3"/>
            <w:rFonts w:ascii="Arial" w:hAnsi="Arial" w:cs="Arial"/>
            <w:b/>
            <w:sz w:val="22"/>
            <w:szCs w:val="22"/>
            <w:highlight w:val="yellow"/>
          </w:rPr>
          <w:t>mail</w:t>
        </w:r>
        <w:r>
          <w:rPr>
            <w:rStyle w:val="a3"/>
            <w:rFonts w:ascii="Arial" w:hAnsi="Arial" w:cs="Arial"/>
            <w:b/>
            <w:sz w:val="22"/>
            <w:szCs w:val="22"/>
            <w:highlight w:val="yellow"/>
            <w:lang w:val="ru-RU"/>
          </w:rPr>
          <w:t>.</w:t>
        </w:r>
        <w:r>
          <w:rPr>
            <w:rStyle w:val="a3"/>
            <w:rFonts w:ascii="Arial" w:hAnsi="Arial" w:cs="Arial"/>
            <w:b/>
            <w:sz w:val="22"/>
            <w:szCs w:val="22"/>
            <w:highlight w:val="yellow"/>
          </w:rPr>
          <w:t>bg</w:t>
        </w:r>
      </w:hyperlink>
      <w:r>
        <w:rPr>
          <w:rFonts w:ascii="Arial" w:hAnsi="Arial" w:cs="Arial"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Крайната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дата за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приемане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документи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за участие е 01 август 2026!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 </w:t>
      </w:r>
    </w:p>
    <w:p w:rsidR="004425BF" w:rsidRPr="00D82788" w:rsidRDefault="008776F7" w:rsidP="004425BF">
      <w:pP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Конкурсната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програма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е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по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свободен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избор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в зависимост от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индивидуалните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</w:rPr>
        <w:t xml:space="preserve"> предпочитания на всеки изпълнител.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включва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: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две 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повече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различни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по характер и жанр произведения, от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различни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композитори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разни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стилове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.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  <w:lang w:val="ru-RU"/>
        </w:rPr>
        <w:br/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Видеозаписите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отговарят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следните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задължителни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параметри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изисквания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: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  <w:t xml:space="preserve">1.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Всички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видеозаписи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са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осъществени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не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по-рано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от 01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януари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2026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  <w:t xml:space="preserve">и да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са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достъпни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публично на </w:t>
      </w:r>
      <w:r>
        <w:rPr>
          <w:rFonts w:ascii="Arial" w:hAnsi="Arial" w:cs="Arial"/>
          <w:sz w:val="22"/>
          <w:szCs w:val="22"/>
          <w:highlight w:val="yellow"/>
        </w:rPr>
        <w:t>YouTube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минимум до 01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декември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2026 година.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2.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Конкурсантите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облечени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в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концертно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облекло.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3.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Видеозаписът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е без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прекъсвания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от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началото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до края.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4. Не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разрешава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монтаж,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редактиране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звука,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използване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видеоефекти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.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5. В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записа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не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има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външни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звуци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шумове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6.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Видеозаписът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осъществява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само в </w:t>
      </w:r>
      <w:proofErr w:type="spellStart"/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профил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анфас, за да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виждат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ръцете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лицата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инструментите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изпълнителите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7.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Програмата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изпълнява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в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заявената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последователност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наизуст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lastRenderedPageBreak/>
        <w:t xml:space="preserve">от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конкурсантите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в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соловите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номинации.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 w:rsidR="004425BF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8. На всяко произведение </w:t>
      </w:r>
      <w:proofErr w:type="spellStart"/>
      <w:r w:rsidR="004425BF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трябва</w:t>
      </w:r>
      <w:proofErr w:type="spellEnd"/>
      <w:r w:rsidR="004425BF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</w:t>
      </w:r>
      <w:proofErr w:type="spellStart"/>
      <w:r w:rsidR="004425BF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съответства</w:t>
      </w:r>
      <w:proofErr w:type="spellEnd"/>
      <w:r w:rsidR="004425BF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 w:rsidR="004425BF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отделен</w:t>
      </w:r>
      <w:proofErr w:type="gramEnd"/>
      <w:r w:rsidR="004425BF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4425BF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линк</w:t>
      </w:r>
      <w:proofErr w:type="spellEnd"/>
      <w:r w:rsidR="004425BF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. </w:t>
      </w:r>
    </w:p>
    <w:p w:rsidR="008776F7" w:rsidRPr="00081FF5" w:rsidRDefault="004425BF" w:rsidP="004425BF">
      <w:pPr>
        <w:rPr>
          <w:rStyle w:val="shorttext"/>
          <w:rFonts w:ascii="Arial" w:hAnsi="Arial" w:cs="Arial"/>
          <w:b/>
          <w:bCs/>
          <w:highlight w:val="yellow"/>
          <w:lang w:val="ru-RU"/>
        </w:rPr>
      </w:pPr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(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Допускат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се с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един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линк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записи </w:t>
      </w:r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на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цялата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програма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/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туровете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.)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 w:rsidR="008776F7">
        <w:rPr>
          <w:rFonts w:ascii="Arial" w:hAnsi="Arial" w:cs="Arial"/>
          <w:b/>
          <w:color w:val="0A0A0A"/>
          <w:spacing w:val="-2"/>
          <w:sz w:val="22"/>
          <w:szCs w:val="22"/>
          <w:lang w:val="ru-RU"/>
        </w:rPr>
        <w:t xml:space="preserve">     </w:t>
      </w:r>
      <w:proofErr w:type="spellStart"/>
      <w:r w:rsidR="008776F7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  <w:lang w:val="ru-RU"/>
        </w:rPr>
        <w:t>Информационното</w:t>
      </w:r>
      <w:proofErr w:type="spellEnd"/>
      <w:r w:rsidR="008776F7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  <w:lang w:val="ru-RU"/>
        </w:rPr>
        <w:t xml:space="preserve"> оформление на </w:t>
      </w:r>
      <w:proofErr w:type="spellStart"/>
      <w:r w:rsidR="008776F7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  <w:lang w:val="ru-RU"/>
        </w:rPr>
        <w:t>видеозаписа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трябва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бъде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английски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език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,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със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следната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последователност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съдържание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: 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1. В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началото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–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названието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</w:t>
      </w:r>
      <w:proofErr w:type="gram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конкурса</w:t>
      </w:r>
      <w:proofErr w:type="gram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неговият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сайт. 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2.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Името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фамилията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конкурсанта /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конкурсантите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;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номинацията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възрастовата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група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.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3. Програма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та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: композитор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/и (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инициали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фамилия)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, произведение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(</w:t>
      </w:r>
      <w:proofErr w:type="spellStart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пълно</w:t>
      </w:r>
      <w:proofErr w:type="spellEnd"/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обозначение)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. 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="008776F7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</w:rPr>
        <w:t>Например: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="008776F7">
        <w:rPr>
          <w:noProof/>
          <w:lang w:val="ru-RU" w:eastAsia="ru-RU"/>
        </w:rPr>
        <w:drawing>
          <wp:inline distT="0" distB="0" distL="0" distR="0">
            <wp:extent cx="5909310" cy="2729865"/>
            <wp:effectExtent l="19050" t="0" r="0" b="0"/>
            <wp:docPr id="2" name="Рисунок 2" descr="https://lh5.googleusercontent.com/nm0-wDZL1OY1hVXg3e-RArqN4KqoV-l1V1ak4PyxPosSmEgRs8dGZabnwjfKGv8WiN0FKO2oFys2sVlF_1zbmPec7KYioAtjChrYs8OAQWwmzPH2LqmK-2cKp40iVg=w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5.googleusercontent.com/nm0-wDZL1OY1hVXg3e-RArqN4KqoV-l1V1ak4PyxPosSmEgRs8dGZabnwjfKGv8WiN0FKO2oFys2sVlF_1zbmPec7KYioAtjChrYs8OAQWwmzPH2LqmK-2cKp40iVg=w66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272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="008776F7">
        <w:rPr>
          <w:rFonts w:ascii="Arial" w:hAnsi="Arial" w:cs="Arial"/>
          <w:b/>
          <w:sz w:val="22"/>
          <w:szCs w:val="22"/>
          <w:highlight w:val="yellow"/>
          <w:lang w:val="en-US"/>
        </w:rPr>
        <w:t>YouTube</w:t>
      </w:r>
      <w:r w:rsidR="008776F7" w:rsidRPr="00081FF5"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r w:rsidR="008776F7">
        <w:rPr>
          <w:rFonts w:ascii="Arial" w:hAnsi="Arial" w:cs="Arial"/>
          <w:b/>
          <w:sz w:val="22"/>
          <w:szCs w:val="22"/>
          <w:highlight w:val="yellow"/>
          <w:lang w:val="en-US"/>
        </w:rPr>
        <w:t>links</w:t>
      </w:r>
      <w:r w:rsidR="008776F7" w:rsidRPr="00081FF5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en-US"/>
        </w:rPr>
        <w:t>XIII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Heirs of Orpheus Competition, </w:t>
      </w:r>
      <w:r w:rsidR="006B0F1C">
        <w:fldChar w:fldCharType="begin"/>
      </w:r>
      <w:r w:rsidR="006B0F1C">
        <w:instrText>HYPERLINK "http://www.heirsoforpheus.org/"</w:instrText>
      </w:r>
      <w:r w:rsidR="006B0F1C">
        <w:fldChar w:fldCharType="separate"/>
      </w:r>
      <w:r w:rsidR="008776F7">
        <w:rPr>
          <w:rStyle w:val="a3"/>
          <w:rFonts w:ascii="Arial" w:hAnsi="Arial" w:cs="Arial"/>
          <w:spacing w:val="-2"/>
          <w:sz w:val="22"/>
          <w:szCs w:val="22"/>
          <w:highlight w:val="yellow"/>
        </w:rPr>
        <w:t>http://www.HeirsOfOrpheus.org</w:t>
      </w:r>
      <w:r w:rsidR="006B0F1C">
        <w:fldChar w:fldCharType="end"/>
      </w:r>
      <w:r w:rsidR="008776F7" w:rsidRPr="00081FF5">
        <w:rPr>
          <w:rFonts w:ascii="Arial" w:hAnsi="Arial" w:cs="Arial"/>
          <w:sz w:val="22"/>
          <w:szCs w:val="22"/>
          <w:lang w:val="ru-RU"/>
        </w:rPr>
        <w:t xml:space="preserve"> 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 w:rsidR="008776F7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="008776F7">
        <w:rPr>
          <w:rFonts w:ascii="Arial" w:hAnsi="Arial" w:cs="Arial"/>
          <w:sz w:val="22"/>
          <w:szCs w:val="22"/>
          <w:highlight w:val="yellow"/>
          <w:lang w:val="en-US"/>
        </w:rPr>
        <w:t>Ivan</w:t>
      </w:r>
      <w:r w:rsidR="008776F7" w:rsidRPr="00081FF5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 w:rsidR="008776F7">
        <w:rPr>
          <w:rFonts w:ascii="Arial" w:hAnsi="Arial" w:cs="Arial"/>
          <w:sz w:val="22"/>
          <w:szCs w:val="22"/>
          <w:highlight w:val="yellow"/>
          <w:lang w:val="en-US"/>
        </w:rPr>
        <w:t>Shilov</w:t>
      </w:r>
      <w:proofErr w:type="spellEnd"/>
      <w:r w:rsidR="008776F7">
        <w:rPr>
          <w:rFonts w:ascii="Arial" w:hAnsi="Arial" w:cs="Arial"/>
          <w:sz w:val="22"/>
          <w:szCs w:val="22"/>
          <w:highlight w:val="yellow"/>
        </w:rPr>
        <w:t xml:space="preserve">, </w:t>
      </w:r>
      <w:r w:rsidR="008776F7">
        <w:rPr>
          <w:rFonts w:ascii="Arial" w:hAnsi="Arial" w:cs="Arial"/>
          <w:sz w:val="22"/>
          <w:szCs w:val="22"/>
          <w:highlight w:val="yellow"/>
          <w:lang w:val="en-US"/>
        </w:rPr>
        <w:t>Pop</w:t>
      </w:r>
      <w:r w:rsidR="008776F7" w:rsidRPr="00081FF5">
        <w:rPr>
          <w:rFonts w:ascii="Arial" w:hAnsi="Arial" w:cs="Arial"/>
          <w:sz w:val="22"/>
          <w:szCs w:val="22"/>
          <w:highlight w:val="yellow"/>
          <w:lang w:val="ru-RU"/>
        </w:rPr>
        <w:t>-</w:t>
      </w:r>
      <w:r w:rsidR="008776F7">
        <w:rPr>
          <w:rFonts w:ascii="Arial" w:hAnsi="Arial" w:cs="Arial"/>
          <w:sz w:val="22"/>
          <w:szCs w:val="22"/>
          <w:highlight w:val="yellow"/>
          <w:lang w:val="en-US"/>
        </w:rPr>
        <w:t>Rock</w:t>
      </w:r>
      <w:r w:rsidR="008776F7" w:rsidRPr="00081FF5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 w:rsidR="008776F7">
        <w:rPr>
          <w:rFonts w:ascii="Arial" w:hAnsi="Arial" w:cs="Arial"/>
          <w:sz w:val="22"/>
          <w:szCs w:val="22"/>
          <w:highlight w:val="yellow"/>
          <w:lang w:val="en-US"/>
        </w:rPr>
        <w:t>Soloist</w:t>
      </w:r>
      <w:r w:rsidR="008776F7" w:rsidRPr="00081FF5">
        <w:rPr>
          <w:rFonts w:ascii="Arial" w:hAnsi="Arial" w:cs="Arial"/>
          <w:sz w:val="22"/>
          <w:szCs w:val="22"/>
          <w:highlight w:val="yellow"/>
          <w:lang w:val="ru-RU"/>
        </w:rPr>
        <w:t>-</w:t>
      </w:r>
      <w:r w:rsidR="008776F7">
        <w:rPr>
          <w:rFonts w:ascii="Arial" w:hAnsi="Arial" w:cs="Arial"/>
          <w:sz w:val="22"/>
          <w:szCs w:val="22"/>
          <w:highlight w:val="yellow"/>
          <w:lang w:val="en-US"/>
        </w:rPr>
        <w:t>singer</w:t>
      </w:r>
      <w:r w:rsidR="008776F7">
        <w:rPr>
          <w:rFonts w:ascii="Arial" w:hAnsi="Arial" w:cs="Arial"/>
          <w:sz w:val="22"/>
          <w:szCs w:val="22"/>
          <w:highlight w:val="yellow"/>
        </w:rPr>
        <w:t>,</w:t>
      </w:r>
      <w:r w:rsidR="008776F7" w:rsidRPr="00081FF5">
        <w:rPr>
          <w:rFonts w:ascii="Arial" w:hAnsi="Arial" w:cs="Arial"/>
          <w:sz w:val="22"/>
          <w:szCs w:val="22"/>
          <w:highlight w:val="yellow"/>
          <w:lang w:val="ru-RU"/>
        </w:rPr>
        <w:t xml:space="preserve"> 4</w:t>
      </w:r>
      <w:proofErr w:type="spellStart"/>
      <w:r w:rsidR="008776F7">
        <w:rPr>
          <w:rFonts w:ascii="Arial" w:hAnsi="Arial" w:cs="Arial"/>
          <w:sz w:val="22"/>
          <w:szCs w:val="22"/>
          <w:highlight w:val="yellow"/>
          <w:vertAlign w:val="superscript"/>
          <w:lang w:val="en-US"/>
        </w:rPr>
        <w:t>th</w:t>
      </w:r>
      <w:proofErr w:type="spellEnd"/>
      <w:r w:rsidR="008776F7" w:rsidRPr="00081FF5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 w:rsidR="008776F7">
        <w:rPr>
          <w:rFonts w:ascii="Arial" w:hAnsi="Arial" w:cs="Arial"/>
          <w:sz w:val="22"/>
          <w:szCs w:val="22"/>
          <w:highlight w:val="yellow"/>
        </w:rPr>
        <w:t>a</w:t>
      </w:r>
      <w:proofErr w:type="spellStart"/>
      <w:r w:rsidR="008776F7">
        <w:rPr>
          <w:rFonts w:ascii="Arial" w:hAnsi="Arial" w:cs="Arial"/>
          <w:sz w:val="22"/>
          <w:szCs w:val="22"/>
          <w:highlight w:val="yellow"/>
          <w:lang w:val="en-US"/>
        </w:rPr>
        <w:t>ge</w:t>
      </w:r>
      <w:proofErr w:type="spellEnd"/>
      <w:r w:rsidR="008776F7">
        <w:rPr>
          <w:rFonts w:ascii="Arial" w:hAnsi="Arial" w:cs="Arial"/>
          <w:sz w:val="22"/>
          <w:szCs w:val="22"/>
          <w:highlight w:val="yellow"/>
        </w:rPr>
        <w:t xml:space="preserve"> g</w:t>
      </w:r>
      <w:proofErr w:type="spellStart"/>
      <w:r w:rsidR="008776F7">
        <w:rPr>
          <w:rFonts w:ascii="Arial" w:hAnsi="Arial" w:cs="Arial"/>
          <w:sz w:val="22"/>
          <w:szCs w:val="22"/>
          <w:highlight w:val="yellow"/>
          <w:lang w:val="en-US"/>
        </w:rPr>
        <w:t>roup</w:t>
      </w:r>
      <w:proofErr w:type="spellEnd"/>
      <w:r w:rsidR="008776F7" w:rsidRPr="00081FF5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</w:p>
    <w:p w:rsidR="008776F7" w:rsidRDefault="008776F7" w:rsidP="008776F7">
      <w:pPr>
        <w:rPr>
          <w:highlight w:val="yellow"/>
        </w:rPr>
      </w:pPr>
      <w:r>
        <w:rPr>
          <w:rStyle w:val="shorttext"/>
          <w:rFonts w:ascii="Arial" w:hAnsi="Arial" w:cs="Arial"/>
          <w:sz w:val="22"/>
          <w:szCs w:val="22"/>
          <w:highlight w:val="yellow"/>
        </w:rPr>
        <w:t>I round</w:t>
      </w:r>
    </w:p>
    <w:p w:rsidR="008776F7" w:rsidRDefault="008776F7" w:rsidP="008776F7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1. </w:t>
      </w:r>
      <w:r>
        <w:rPr>
          <w:rFonts w:ascii="Arial" w:hAnsi="Arial" w:cs="Arial"/>
          <w:bCs/>
          <w:sz w:val="22"/>
          <w:szCs w:val="22"/>
          <w:highlight w:val="yellow"/>
        </w:rPr>
        <w:t>Igor Krutoy</w:t>
      </w:r>
      <w:r>
        <w:rPr>
          <w:rFonts w:ascii="Arial" w:hAnsi="Arial" w:cs="Arial"/>
          <w:bCs/>
          <w:sz w:val="22"/>
          <w:szCs w:val="22"/>
          <w:highlight w:val="yellow"/>
          <w:lang w:val="en-US"/>
        </w:rPr>
        <w:t>.</w:t>
      </w:r>
      <w:r>
        <w:rPr>
          <w:rFonts w:ascii="Arial" w:hAnsi="Arial" w:cs="Arial"/>
          <w:bCs/>
          <w:sz w:val="22"/>
          <w:szCs w:val="22"/>
          <w:highlight w:val="yellow"/>
        </w:rPr>
        <w:t xml:space="preserve"> Love is like a Dream </w:t>
      </w:r>
      <w:r>
        <w:rPr>
          <w:rFonts w:ascii="Arial" w:hAnsi="Arial" w:cs="Arial"/>
          <w:sz w:val="22"/>
          <w:szCs w:val="22"/>
          <w:highlight w:val="yellow"/>
        </w:rPr>
        <w:br/>
        <w:t>2. Brian Harold May (QEEN)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. </w:t>
      </w:r>
      <w:r>
        <w:rPr>
          <w:rFonts w:ascii="Arial" w:hAnsi="Arial" w:cs="Arial"/>
          <w:sz w:val="22"/>
          <w:szCs w:val="22"/>
          <w:highlight w:val="yellow"/>
        </w:rPr>
        <w:t>Show must go on</w:t>
      </w:r>
    </w:p>
    <w:p w:rsidR="008776F7" w:rsidRDefault="008776F7" w:rsidP="008776F7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3. Joy Deb, Linnea Deb, Ki Fitzgerald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. </w:t>
      </w:r>
      <w:r>
        <w:rPr>
          <w:rFonts w:ascii="Arial" w:hAnsi="Arial" w:cs="Arial"/>
          <w:sz w:val="22"/>
          <w:szCs w:val="22"/>
          <w:highlight w:val="yellow"/>
        </w:rPr>
        <w:t xml:space="preserve">Monsters                  </w:t>
      </w:r>
      <w:r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  <w:lang w:val="en-US"/>
        </w:rPr>
        <w:t>(</w:t>
      </w:r>
      <w:r>
        <w:rPr>
          <w:rFonts w:ascii="Arial" w:hAnsi="Arial" w:cs="Arial"/>
          <w:sz w:val="22"/>
          <w:szCs w:val="22"/>
          <w:highlight w:val="yellow"/>
        </w:rPr>
        <w:t xml:space="preserve">3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отделни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записа</w:t>
      </w:r>
      <w:proofErr w:type="spellEnd"/>
      <w:r w:rsidRPr="008776F7"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= 3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линка</w:t>
      </w:r>
      <w:proofErr w:type="spellEnd"/>
      <w:r w:rsidRPr="008776F7"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t>или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1 </w:t>
      </w:r>
      <w:r>
        <w:rPr>
          <w:rFonts w:ascii="Arial" w:hAnsi="Arial" w:cs="Arial"/>
          <w:sz w:val="22"/>
          <w:szCs w:val="22"/>
          <w:highlight w:val="yellow"/>
          <w:lang w:val="ru-RU"/>
        </w:rPr>
        <w:t>общ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запис</w:t>
      </w:r>
      <w:proofErr w:type="spellEnd"/>
      <w:r w:rsidRPr="008776F7"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= 1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линк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en-US"/>
        </w:rPr>
        <w:br/>
      </w:r>
      <w:r>
        <w:rPr>
          <w:rFonts w:ascii="Arial" w:hAnsi="Arial" w:cs="Arial"/>
          <w:sz w:val="22"/>
          <w:szCs w:val="22"/>
          <w:highlight w:val="yellow"/>
        </w:rPr>
        <w:br/>
      </w:r>
      <w:r w:rsidR="004425BF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en-US"/>
        </w:rPr>
        <w:t>XIII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Heirs of Orpheus Competition, </w:t>
      </w:r>
      <w:r w:rsidR="006B0F1C">
        <w:fldChar w:fldCharType="begin"/>
      </w:r>
      <w:r w:rsidR="006B0F1C">
        <w:instrText>HYPERLINK "http://www.heirsoforpheus.org/"</w:instrText>
      </w:r>
      <w:r w:rsidR="006B0F1C">
        <w:fldChar w:fldCharType="separate"/>
      </w:r>
      <w:r>
        <w:rPr>
          <w:rStyle w:val="a3"/>
          <w:rFonts w:ascii="Arial" w:hAnsi="Arial" w:cs="Arial"/>
          <w:spacing w:val="-2"/>
          <w:sz w:val="22"/>
          <w:szCs w:val="22"/>
          <w:highlight w:val="yellow"/>
        </w:rPr>
        <w:t>http://www.HeirsOfOrpheus.org</w:t>
      </w:r>
      <w:r w:rsidR="006B0F1C">
        <w:fldChar w:fldCharType="end"/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Ivan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en-US"/>
        </w:rPr>
        <w:t>Shilov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, </w:t>
      </w:r>
      <w:r>
        <w:rPr>
          <w:rFonts w:ascii="Arial" w:hAnsi="Arial" w:cs="Arial"/>
          <w:sz w:val="22"/>
          <w:szCs w:val="22"/>
          <w:highlight w:val="yellow"/>
          <w:lang w:val="en-US"/>
        </w:rPr>
        <w:t>Pop-Rock Soloist-singer</w:t>
      </w:r>
      <w:r>
        <w:rPr>
          <w:rFonts w:ascii="Arial" w:hAnsi="Arial" w:cs="Arial"/>
          <w:sz w:val="22"/>
          <w:szCs w:val="22"/>
          <w:highlight w:val="yellow"/>
        </w:rPr>
        <w:t>,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4</w:t>
      </w:r>
      <w:r>
        <w:rPr>
          <w:rFonts w:ascii="Arial" w:hAnsi="Arial" w:cs="Arial"/>
          <w:sz w:val="22"/>
          <w:szCs w:val="22"/>
          <w:highlight w:val="yellow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highlight w:val="yellow"/>
        </w:rPr>
        <w:t xml:space="preserve"> a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en-US"/>
        </w:rPr>
        <w:t>ge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g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en-US"/>
        </w:rPr>
        <w:t>roup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br/>
        <w:t>II round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:rsidR="008776F7" w:rsidRDefault="008776F7" w:rsidP="008776F7">
      <w:p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1. </w:t>
      </w:r>
      <w:r>
        <w:rPr>
          <w:rFonts w:ascii="Arial" w:hAnsi="Arial" w:cs="Arial"/>
          <w:bCs/>
          <w:sz w:val="22"/>
          <w:szCs w:val="22"/>
          <w:highlight w:val="yellow"/>
        </w:rPr>
        <w:t>Elton John</w:t>
      </w:r>
      <w:r>
        <w:rPr>
          <w:rFonts w:ascii="Arial" w:hAnsi="Arial" w:cs="Arial"/>
          <w:bCs/>
          <w:sz w:val="22"/>
          <w:szCs w:val="22"/>
          <w:highlight w:val="yellow"/>
          <w:lang w:val="en-US"/>
        </w:rPr>
        <w:t>.</w:t>
      </w:r>
      <w:r>
        <w:rPr>
          <w:rFonts w:ascii="Arial" w:hAnsi="Arial" w:cs="Arial"/>
          <w:bCs/>
          <w:sz w:val="22"/>
          <w:szCs w:val="22"/>
          <w:highlight w:val="yellow"/>
        </w:rPr>
        <w:t xml:space="preserve"> Can you feel</w:t>
      </w:r>
      <w:r>
        <w:rPr>
          <w:rFonts w:ascii="Arial" w:hAnsi="Arial" w:cs="Arial"/>
          <w:sz w:val="22"/>
          <w:szCs w:val="22"/>
          <w:highlight w:val="yellow"/>
        </w:rPr>
        <w:t xml:space="preserve">                                           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 xml:space="preserve">2. </w:t>
      </w:r>
      <w:r>
        <w:rPr>
          <w:rFonts w:ascii="Arial" w:hAnsi="Arial" w:cs="Arial"/>
          <w:bCs/>
          <w:sz w:val="22"/>
          <w:szCs w:val="22"/>
          <w:highlight w:val="yellow"/>
        </w:rPr>
        <w:t>Igor Nikolayev</w:t>
      </w:r>
      <w:r>
        <w:rPr>
          <w:rFonts w:ascii="Arial" w:hAnsi="Arial" w:cs="Arial"/>
          <w:bCs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bCs/>
          <w:sz w:val="22"/>
          <w:szCs w:val="22"/>
          <w:highlight w:val="yellow"/>
        </w:rPr>
        <w:t xml:space="preserve"> Lake of hope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  <w:t xml:space="preserve">(2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отделни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записа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= 2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линка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или </w:t>
      </w:r>
      <w:r>
        <w:rPr>
          <w:rFonts w:ascii="Arial" w:hAnsi="Arial" w:cs="Arial"/>
          <w:sz w:val="22"/>
          <w:szCs w:val="22"/>
          <w:highlight w:val="yellow"/>
        </w:rPr>
        <w:t xml:space="preserve">1 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общ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запис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= 1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линк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>----------------------------------------------------------------------------</w:t>
      </w:r>
    </w:p>
    <w:p w:rsidR="008776F7" w:rsidRDefault="008776F7" w:rsidP="008776F7">
      <w:pPr>
        <w:rPr>
          <w:rFonts w:ascii="Arial" w:hAnsi="Arial" w:cs="Arial"/>
          <w:b/>
          <w:bCs/>
          <w:sz w:val="22"/>
          <w:szCs w:val="22"/>
          <w:lang w:val="ru-RU"/>
        </w:rPr>
      </w:pPr>
      <w:proofErr w:type="spellStart"/>
      <w:r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  <w:lang w:val="ru-RU"/>
        </w:rPr>
        <w:t>Препоръки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    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Уважаеми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участници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,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Помнете,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че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оценката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Вашето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изпълнение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в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онлайн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конкурса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пряко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зависи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от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спазването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изискванията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към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видеозаписите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от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тяхното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качество.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Затова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:</w:t>
      </w:r>
    </w:p>
    <w:p w:rsidR="008776F7" w:rsidRDefault="008776F7" w:rsidP="008776F7">
      <w:pPr>
        <w:pStyle w:val="11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 За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предпочитане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е да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изполвате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професионални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полупрофесионални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видео и фото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камери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високи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оптически 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акустични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параметри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.</w:t>
      </w:r>
    </w:p>
    <w:p w:rsidR="008776F7" w:rsidRDefault="008776F7" w:rsidP="008776F7">
      <w:pPr>
        <w:pStyle w:val="11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Допустимо 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солистите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запишат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със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смартфон и планшет.</w:t>
      </w:r>
    </w:p>
    <w:p w:rsidR="008776F7" w:rsidRDefault="008776F7" w:rsidP="008776F7">
      <w:pPr>
        <w:pStyle w:val="11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ru-RU"/>
        </w:rPr>
      </w:pP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Използвайте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статив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,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избегнете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треперенето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акустичните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дефекти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при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заснемане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без него.</w:t>
      </w:r>
    </w:p>
    <w:p w:rsidR="008776F7" w:rsidRDefault="008776F7" w:rsidP="008776F7">
      <w:pPr>
        <w:pStyle w:val="11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lastRenderedPageBreak/>
        <w:t xml:space="preserve">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накрая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: не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задоволявайте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 един сеанс на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видеозаписа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Онлайн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форматът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конкурса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дава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възможност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направите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няколко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сеанса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и да изберете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този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видеозапис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който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демонстрира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Вашите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най-силни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изпълнителски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качества и ярко сценично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излъчване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!</w:t>
      </w:r>
      <w:r>
        <w:rPr>
          <w:rFonts w:ascii="Arial" w:hAnsi="Arial" w:cs="Arial"/>
          <w:color w:val="0A0A0A"/>
          <w:spacing w:val="-2"/>
          <w:sz w:val="22"/>
          <w:szCs w:val="22"/>
          <w:lang w:val="ru-RU"/>
        </w:rPr>
        <w:t xml:space="preserve">   </w:t>
      </w:r>
    </w:p>
    <w:p w:rsidR="008776F7" w:rsidRDefault="008776F7" w:rsidP="008776F7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br/>
        <w:t xml:space="preserve">                     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>НОМИНАЦИИ</w:t>
      </w:r>
      <w:r>
        <w:rPr>
          <w:rFonts w:ascii="Arial" w:hAnsi="Arial" w:cs="Arial"/>
          <w:b/>
          <w:sz w:val="22"/>
          <w:szCs w:val="22"/>
          <w:highlight w:val="magenta"/>
          <w:u w:val="single"/>
          <w:lang w:val="ru-RU"/>
        </w:rPr>
        <w:t>,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 ВЪЗРАСТОВИ ГРУПИ</w:t>
      </w:r>
      <w:r>
        <w:rPr>
          <w:rFonts w:ascii="Arial" w:hAnsi="Arial" w:cs="Arial"/>
          <w:b/>
          <w:sz w:val="22"/>
          <w:szCs w:val="22"/>
          <w:highlight w:val="magenta"/>
          <w:u w:val="single"/>
          <w:lang w:val="ru-RU"/>
        </w:rPr>
        <w:t xml:space="preserve"> И ВРЕМЕТРАЕНЕ</w:t>
      </w:r>
    </w:p>
    <w:p w:rsidR="008776F7" w:rsidRDefault="008776F7" w:rsidP="008776F7">
      <w:pPr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br/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Участниците в конкурса </w:t>
      </w:r>
      <w:r>
        <w:rPr>
          <w:rFonts w:ascii="Arial" w:hAnsi="Arial" w:cs="Arial"/>
          <w:b/>
          <w:sz w:val="22"/>
          <w:szCs w:val="22"/>
        </w:rPr>
        <w:t xml:space="preserve">трябва да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отговарят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на изискванията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 xml:space="preserve">на съответната номинация и възрастова група към деня на откриването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му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  <w:lang w:val="ru-RU"/>
        </w:rPr>
        <w:t>02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 xml:space="preserve"> септември 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  <w:lang w:val="ru-RU"/>
        </w:rPr>
        <w:t>2026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 xml:space="preserve"> г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  <w:lang w:val="ru-RU"/>
        </w:rPr>
        <w:br/>
        <w:t xml:space="preserve">  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>РАЗДЕЛ</w:t>
      </w:r>
      <w:r>
        <w:rPr>
          <w:rFonts w:ascii="Arial" w:hAnsi="Arial" w:cs="Arial"/>
          <w:b/>
          <w:sz w:val="22"/>
          <w:szCs w:val="22"/>
          <w:highlight w:val="magenta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magenta"/>
          <w:u w:val="single"/>
          <w:lang w:val="en-US"/>
        </w:rPr>
        <w:t>III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 „ПОП-РОК И ДЖАЗ”</w:t>
      </w:r>
      <w:r>
        <w:rPr>
          <w:rFonts w:ascii="Arial" w:hAnsi="Arial" w:cs="Arial"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</w:t>
      </w:r>
    </w:p>
    <w:p w:rsidR="008776F7" w:rsidRDefault="008776F7" w:rsidP="008776F7">
      <w:pPr>
        <w:pStyle w:val="2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Конкурсът е адресиран към обучаващите се в специализирани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>и профилирани учебни заведения от всички равнища, в студии, центрове, читалища и други институции, където придобиват или са придобили определени професионални знания и умения в жанра.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  <w:u w:val="single"/>
        </w:rPr>
        <w:t>1. ПОП-РОК</w:t>
      </w:r>
    </w:p>
    <w:p w:rsidR="008776F7" w:rsidRDefault="008776F7" w:rsidP="008776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а) Солист-певец</w:t>
      </w:r>
    </w:p>
    <w:p w:rsidR="008776F7" w:rsidRDefault="008776F7" w:rsidP="008776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б) Вокален дует</w:t>
      </w:r>
      <w:r>
        <w:rPr>
          <w:rFonts w:ascii="Arial" w:hAnsi="Arial" w:cs="Arial"/>
          <w:b/>
          <w:sz w:val="22"/>
          <w:szCs w:val="22"/>
          <w:lang w:val="ru-RU"/>
        </w:rPr>
        <w:t>, трио, квартет</w:t>
      </w:r>
      <w:r>
        <w:rPr>
          <w:rFonts w:ascii="Arial" w:hAnsi="Arial" w:cs="Arial"/>
          <w:b/>
          <w:sz w:val="22"/>
          <w:szCs w:val="22"/>
        </w:rPr>
        <w:t xml:space="preserve"> – еднороден или смесен</w:t>
      </w:r>
    </w:p>
    <w:p w:rsidR="008776F7" w:rsidRDefault="008776F7" w:rsidP="008776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в) Вокална група</w:t>
      </w:r>
      <w:r>
        <w:rPr>
          <w:rFonts w:ascii="Arial" w:hAnsi="Arial" w:cs="Arial"/>
          <w:b/>
          <w:sz w:val="22"/>
          <w:szCs w:val="22"/>
          <w:lang w:val="ru-RU"/>
        </w:rPr>
        <w:t xml:space="preserve"> – над 4 участника</w:t>
      </w:r>
      <w:r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еднородна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или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смесена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</w:p>
    <w:p w:rsidR="008776F7" w:rsidRDefault="008776F7" w:rsidP="008776F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FFFF00"/>
          <w:sz w:val="22"/>
          <w:szCs w:val="22"/>
        </w:rPr>
        <w:t xml:space="preserve">   </w:t>
      </w:r>
      <w:r>
        <w:rPr>
          <w:rFonts w:ascii="Arial" w:hAnsi="Arial" w:cs="Arial"/>
          <w:b/>
          <w:color w:val="000000"/>
          <w:sz w:val="22"/>
          <w:szCs w:val="22"/>
        </w:rPr>
        <w:t>г)  Рок група – всички направления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420"/>
        <w:gridCol w:w="1980"/>
      </w:tblGrid>
      <w:tr w:rsidR="008776F7" w:rsidTr="008776F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Първа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група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до 14 год.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от  4 </w:t>
            </w:r>
            <w:r>
              <w:rPr>
                <w:rFonts w:ascii="Arial" w:hAnsi="Arial" w:cs="Arial"/>
                <w:sz w:val="22"/>
                <w:szCs w:val="22"/>
              </w:rPr>
              <w:t xml:space="preserve">до 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 мин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8776F7" w:rsidTr="008776F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Втора група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 15 до 19 год.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от  6 </w:t>
            </w:r>
            <w:r>
              <w:rPr>
                <w:rFonts w:ascii="Arial" w:hAnsi="Arial" w:cs="Arial"/>
                <w:sz w:val="22"/>
                <w:szCs w:val="22"/>
              </w:rPr>
              <w:t xml:space="preserve">до 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 мин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776F7" w:rsidTr="008776F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Трета група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 20 до 25 год.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от  8 </w:t>
            </w:r>
            <w:r>
              <w:rPr>
                <w:rFonts w:ascii="Arial" w:hAnsi="Arial" w:cs="Arial"/>
                <w:sz w:val="22"/>
                <w:szCs w:val="22"/>
              </w:rPr>
              <w:t>до 10 мин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8776F7" w:rsidTr="008776F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Четвърта група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без възрастови ограничения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от 10 </w:t>
            </w:r>
            <w:r>
              <w:rPr>
                <w:rFonts w:ascii="Arial" w:hAnsi="Arial" w:cs="Arial"/>
                <w:sz w:val="22"/>
                <w:szCs w:val="22"/>
              </w:rPr>
              <w:t>до 12 мин.</w:t>
            </w:r>
          </w:p>
        </w:tc>
      </w:tr>
    </w:tbl>
    <w:p w:rsidR="008776F7" w:rsidRDefault="008776F7" w:rsidP="008776F7">
      <w:pPr>
        <w:rPr>
          <w:rFonts w:ascii="Arial" w:hAnsi="Arial" w:cs="Arial"/>
          <w:b/>
          <w:i/>
          <w:sz w:val="22"/>
          <w:szCs w:val="22"/>
          <w:lang w:val="ru-RU"/>
        </w:rPr>
      </w:pPr>
      <w:proofErr w:type="spellStart"/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Конкурсът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се </w:t>
      </w:r>
      <w:proofErr w:type="spellStart"/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провежда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в 2 тура, </w:t>
      </w:r>
      <w:proofErr w:type="spellStart"/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всеки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с </w:t>
      </w:r>
      <w:proofErr w:type="spellStart"/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посочената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продължителност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 </w:t>
      </w:r>
    </w:p>
    <w:p w:rsidR="008776F7" w:rsidRDefault="008776F7" w:rsidP="008776F7">
      <w:pPr>
        <w:rPr>
          <w:rFonts w:ascii="Arial" w:hAnsi="Arial" w:cs="Arial"/>
          <w:sz w:val="22"/>
          <w:szCs w:val="22"/>
          <w:lang w:val="ru-RU"/>
        </w:rPr>
      </w:pPr>
      <w:r w:rsidRPr="00081FF5">
        <w:rPr>
          <w:rFonts w:ascii="Arial" w:hAnsi="Arial" w:cs="Arial"/>
          <w:b/>
          <w:i/>
          <w:sz w:val="22"/>
          <w:szCs w:val="22"/>
          <w:highlight w:val="yellow"/>
        </w:rPr>
        <w:t xml:space="preserve">Не се допускат </w:t>
      </w:r>
      <w:proofErr w:type="spellStart"/>
      <w:r w:rsidRPr="00081FF5"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във</w:t>
      </w:r>
      <w:proofErr w:type="spellEnd"/>
      <w:r w:rsidRPr="00081FF5"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2-и тур </w:t>
      </w:r>
      <w:r w:rsidRPr="00081FF5">
        <w:rPr>
          <w:rFonts w:ascii="Arial" w:hAnsi="Arial" w:cs="Arial"/>
          <w:b/>
          <w:i/>
          <w:sz w:val="22"/>
          <w:szCs w:val="22"/>
          <w:highlight w:val="yellow"/>
        </w:rPr>
        <w:t xml:space="preserve">повторения от програмата за </w:t>
      </w:r>
      <w:r w:rsidRPr="00081FF5"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1-</w:t>
      </w:r>
      <w:r w:rsidRPr="00081FF5">
        <w:rPr>
          <w:rFonts w:ascii="Arial" w:hAnsi="Arial" w:cs="Arial"/>
          <w:b/>
          <w:i/>
          <w:sz w:val="22"/>
          <w:szCs w:val="22"/>
          <w:highlight w:val="yellow"/>
        </w:rPr>
        <w:t>и тур.</w:t>
      </w:r>
      <w:r>
        <w:rPr>
          <w:rFonts w:ascii="Arial" w:hAnsi="Arial" w:cs="Arial"/>
          <w:b/>
          <w:i/>
          <w:sz w:val="22"/>
          <w:szCs w:val="22"/>
          <w:lang w:val="ru-RU"/>
        </w:rPr>
        <w:br/>
        <w:t>З</w:t>
      </w:r>
      <w:r>
        <w:rPr>
          <w:rFonts w:ascii="Arial" w:hAnsi="Arial" w:cs="Arial"/>
          <w:b/>
          <w:i/>
          <w:sz w:val="22"/>
          <w:szCs w:val="22"/>
        </w:rPr>
        <w:t xml:space="preserve">а номинации 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а, </w:t>
      </w:r>
      <w:proofErr w:type="gramStart"/>
      <w:r>
        <w:rPr>
          <w:rFonts w:ascii="Arial" w:hAnsi="Arial" w:cs="Arial"/>
          <w:b/>
          <w:i/>
          <w:sz w:val="22"/>
          <w:szCs w:val="22"/>
          <w:lang w:val="ru-RU"/>
        </w:rPr>
        <w:t>б</w:t>
      </w:r>
      <w:proofErr w:type="gram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, в </w:t>
      </w:r>
      <w:r>
        <w:rPr>
          <w:rFonts w:ascii="Arial" w:hAnsi="Arial" w:cs="Arial"/>
          <w:b/>
          <w:i/>
          <w:sz w:val="22"/>
          <w:szCs w:val="22"/>
        </w:rPr>
        <w:t xml:space="preserve">–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изпълнение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с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акомпанимент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или </w:t>
      </w:r>
      <w:r>
        <w:rPr>
          <w:rFonts w:ascii="Arial" w:hAnsi="Arial" w:cs="Arial"/>
          <w:b/>
          <w:i/>
          <w:sz w:val="22"/>
          <w:szCs w:val="22"/>
        </w:rPr>
        <w:t xml:space="preserve">под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синбек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.  </w:t>
      </w:r>
      <w:r>
        <w:rPr>
          <w:rFonts w:ascii="Arial" w:hAnsi="Arial" w:cs="Arial"/>
          <w:b/>
          <w:i/>
          <w:sz w:val="22"/>
          <w:szCs w:val="22"/>
          <w:lang w:val="ru-RU"/>
        </w:rPr>
        <w:br/>
        <w:t xml:space="preserve">За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рок-групи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–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видеозапис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изпълнение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„на живо”</w:t>
      </w:r>
      <w:r>
        <w:rPr>
          <w:rFonts w:ascii="Arial" w:hAnsi="Arial" w:cs="Arial"/>
          <w:b/>
          <w:i/>
          <w:sz w:val="22"/>
          <w:szCs w:val="22"/>
          <w:lang w:val="ru-RU"/>
        </w:rPr>
        <w:t>.</w:t>
      </w:r>
      <w:r>
        <w:rPr>
          <w:rFonts w:ascii="Arial" w:hAnsi="Arial" w:cs="Arial"/>
          <w:b/>
          <w:sz w:val="22"/>
          <w:szCs w:val="22"/>
          <w:lang w:val="ru-RU"/>
        </w:rPr>
        <w:t xml:space="preserve">  </w:t>
      </w:r>
      <w:r>
        <w:rPr>
          <w:rFonts w:ascii="Arial" w:hAnsi="Arial" w:cs="Arial"/>
          <w:b/>
          <w:sz w:val="22"/>
          <w:szCs w:val="22"/>
          <w:lang w:val="ru-RU"/>
        </w:rPr>
        <w:br/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Програмата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да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включва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контрастни по </w:t>
      </w:r>
      <w:proofErr w:type="gramStart"/>
      <w:r>
        <w:rPr>
          <w:rFonts w:ascii="Arial" w:hAnsi="Arial" w:cs="Arial"/>
          <w:b/>
          <w:sz w:val="22"/>
          <w:szCs w:val="22"/>
        </w:rPr>
        <w:t>стил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и характер:</w:t>
      </w:r>
    </w:p>
    <w:p w:rsidR="008776F7" w:rsidRDefault="008776F7" w:rsidP="008776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- </w:t>
      </w:r>
      <w:r>
        <w:rPr>
          <w:rFonts w:ascii="Arial" w:hAnsi="Arial" w:cs="Arial"/>
          <w:b/>
          <w:sz w:val="22"/>
          <w:szCs w:val="22"/>
        </w:rPr>
        <w:t>композиторска песен от своята национална култура;</w:t>
      </w:r>
    </w:p>
    <w:p w:rsidR="008776F7" w:rsidRDefault="008776F7" w:rsidP="008776F7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- </w:t>
      </w:r>
      <w:r>
        <w:rPr>
          <w:rFonts w:ascii="Arial" w:hAnsi="Arial" w:cs="Arial"/>
          <w:b/>
          <w:sz w:val="22"/>
          <w:szCs w:val="22"/>
        </w:rPr>
        <w:t>българска песен или чуждестранен шлагер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>хит</w:t>
      </w:r>
      <w:r>
        <w:rPr>
          <w:rFonts w:ascii="Arial" w:hAnsi="Arial" w:cs="Arial"/>
          <w:b/>
          <w:sz w:val="22"/>
          <w:szCs w:val="22"/>
          <w:lang w:val="ru-RU"/>
        </w:rPr>
        <w:t>.</w:t>
      </w:r>
    </w:p>
    <w:p w:rsidR="008776F7" w:rsidRDefault="008776F7" w:rsidP="008776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Поощряват се изпълнения на оригинална композиция на групата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>или на авторска композиция, написана специално за нея.</w:t>
      </w:r>
    </w:p>
    <w:p w:rsidR="008776F7" w:rsidRDefault="008776F7" w:rsidP="008776F7">
      <w:pPr>
        <w:pStyle w:val="1"/>
        <w:tabs>
          <w:tab w:val="left" w:pos="708"/>
        </w:tabs>
        <w:jc w:val="left"/>
        <w:rPr>
          <w:rFonts w:ascii="Arial" w:hAnsi="Arial" w:cs="Arial"/>
          <w:i/>
          <w:sz w:val="22"/>
          <w:szCs w:val="22"/>
        </w:rPr>
      </w:pPr>
    </w:p>
    <w:p w:rsidR="008776F7" w:rsidRDefault="008776F7" w:rsidP="008776F7">
      <w:pPr>
        <w:pStyle w:val="1"/>
        <w:tabs>
          <w:tab w:val="left" w:pos="708"/>
        </w:tabs>
        <w:jc w:val="both"/>
        <w:rPr>
          <w:rFonts w:ascii="Arial" w:hAnsi="Arial" w:cs="Arial"/>
          <w:b w:val="0"/>
          <w:bCs w:val="0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2. ДЖАЗ</w:t>
      </w:r>
    </w:p>
    <w:p w:rsidR="008776F7" w:rsidRDefault="008776F7" w:rsidP="008776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а) </w:t>
      </w:r>
      <w:r>
        <w:rPr>
          <w:rFonts w:ascii="Arial" w:hAnsi="Arial" w:cs="Arial"/>
          <w:b/>
          <w:sz w:val="22"/>
          <w:szCs w:val="22"/>
          <w:lang w:val="ru-RU"/>
        </w:rPr>
        <w:t xml:space="preserve">Солист-вокалист - </w:t>
      </w:r>
      <w:r>
        <w:rPr>
          <w:rFonts w:ascii="Arial" w:hAnsi="Arial" w:cs="Arial"/>
          <w:b/>
          <w:sz w:val="22"/>
          <w:szCs w:val="22"/>
        </w:rPr>
        <w:t xml:space="preserve">в съпровод на пиано, инструментална група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 xml:space="preserve">или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синбек</w:t>
      </w:r>
      <w:proofErr w:type="spellEnd"/>
      <w:r>
        <w:rPr>
          <w:rFonts w:ascii="Arial" w:hAnsi="Arial" w:cs="Arial"/>
          <w:b/>
          <w:sz w:val="22"/>
          <w:szCs w:val="22"/>
        </w:rPr>
        <w:t>;</w:t>
      </w:r>
    </w:p>
    <w:p w:rsidR="008776F7" w:rsidRDefault="008776F7" w:rsidP="008776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б) Солист-инструменталист </w:t>
      </w:r>
      <w:r>
        <w:rPr>
          <w:rFonts w:ascii="Arial" w:hAnsi="Arial" w:cs="Arial"/>
          <w:b/>
          <w:sz w:val="22"/>
          <w:szCs w:val="22"/>
          <w:lang w:val="ru-RU"/>
        </w:rPr>
        <w:t>- пиано</w:t>
      </w:r>
      <w:r>
        <w:rPr>
          <w:rFonts w:ascii="Arial" w:hAnsi="Arial" w:cs="Arial"/>
          <w:b/>
          <w:sz w:val="22"/>
          <w:szCs w:val="22"/>
        </w:rPr>
        <w:t>;</w:t>
      </w:r>
      <w:r>
        <w:rPr>
          <w:rFonts w:ascii="Arial" w:hAnsi="Arial" w:cs="Arial"/>
          <w:b/>
          <w:bCs/>
          <w:sz w:val="22"/>
          <w:szCs w:val="22"/>
        </w:rPr>
        <w:t xml:space="preserve"> всички </w:t>
      </w:r>
      <w:r>
        <w:rPr>
          <w:rFonts w:ascii="Arial" w:hAnsi="Arial" w:cs="Arial"/>
          <w:b/>
          <w:sz w:val="22"/>
          <w:szCs w:val="22"/>
        </w:rPr>
        <w:t>други инструменти - соло или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 xml:space="preserve">в съпровод на пиано, инструментална група или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синбек</w:t>
      </w:r>
      <w:proofErr w:type="spellEnd"/>
      <w:r>
        <w:rPr>
          <w:rFonts w:ascii="Arial" w:hAnsi="Arial" w:cs="Arial"/>
          <w:b/>
          <w:sz w:val="22"/>
          <w:szCs w:val="22"/>
        </w:rPr>
        <w:t>;</w:t>
      </w:r>
    </w:p>
    <w:p w:rsidR="008776F7" w:rsidRDefault="008776F7" w:rsidP="008776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в) Малка джаз формация – вокална, инструментална, смесена (от 2 до 5 участника);</w:t>
      </w:r>
    </w:p>
    <w:p w:rsidR="008776F7" w:rsidRDefault="008776F7" w:rsidP="008776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г) Джаз бенд - </w:t>
      </w:r>
      <w:r>
        <w:rPr>
          <w:rFonts w:ascii="Arial" w:hAnsi="Arial" w:cs="Arial"/>
          <w:b/>
          <w:sz w:val="22"/>
          <w:szCs w:val="22"/>
          <w:lang w:val="ru-RU"/>
        </w:rPr>
        <w:t>от «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диксилед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» до </w:t>
      </w:r>
      <w:r>
        <w:rPr>
          <w:rFonts w:ascii="Arial" w:hAnsi="Arial" w:cs="Arial"/>
          <w:b/>
          <w:sz w:val="22"/>
          <w:szCs w:val="22"/>
          <w:lang w:val="en-US"/>
        </w:rPr>
        <w:t>Fusion</w:t>
      </w:r>
      <w:r>
        <w:rPr>
          <w:rFonts w:ascii="Arial" w:hAnsi="Arial" w:cs="Arial"/>
          <w:b/>
          <w:sz w:val="22"/>
          <w:szCs w:val="22"/>
        </w:rPr>
        <w:t xml:space="preserve">; със или без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солисти-вокалисти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240"/>
        <w:gridCol w:w="1980"/>
      </w:tblGrid>
      <w:tr w:rsidR="008776F7" w:rsidTr="008776F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Първа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група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 25 год.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 12 мин.</w:t>
            </w:r>
          </w:p>
        </w:tc>
      </w:tr>
      <w:tr w:rsidR="008776F7" w:rsidTr="008776F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Втора група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без възрастови ограничения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от 12 </w:t>
            </w:r>
            <w:r>
              <w:rPr>
                <w:rFonts w:ascii="Arial" w:hAnsi="Arial" w:cs="Arial"/>
                <w:sz w:val="22"/>
                <w:szCs w:val="22"/>
              </w:rPr>
              <w:t>до 15 мин.</w:t>
            </w:r>
          </w:p>
        </w:tc>
      </w:tr>
    </w:tbl>
    <w:p w:rsidR="008776F7" w:rsidRDefault="008776F7" w:rsidP="008776F7">
      <w:pPr>
        <w:pStyle w:val="1"/>
        <w:tabs>
          <w:tab w:val="left" w:pos="708"/>
        </w:tabs>
        <w:jc w:val="left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</w:t>
      </w:r>
      <w:r>
        <w:rPr>
          <w:rFonts w:ascii="Arial" w:hAnsi="Arial" w:cs="Arial"/>
          <w:bCs w:val="0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Cs w:val="0"/>
          <w:sz w:val="22"/>
          <w:szCs w:val="22"/>
        </w:rPr>
        <w:t xml:space="preserve">Изпълнение на различни по стил и характер джазови стандарти </w:t>
      </w:r>
      <w:r>
        <w:rPr>
          <w:rFonts w:ascii="Arial" w:hAnsi="Arial" w:cs="Arial"/>
          <w:bCs w:val="0"/>
          <w:sz w:val="22"/>
          <w:szCs w:val="22"/>
          <w:lang w:val="ru-RU"/>
        </w:rPr>
        <w:br/>
      </w:r>
      <w:r>
        <w:rPr>
          <w:rFonts w:ascii="Arial" w:hAnsi="Arial" w:cs="Arial"/>
          <w:bCs w:val="0"/>
          <w:sz w:val="22"/>
          <w:szCs w:val="22"/>
        </w:rPr>
        <w:t>и собствени композиции.</w:t>
      </w:r>
    </w:p>
    <w:p w:rsidR="008776F7" w:rsidRDefault="008776F7" w:rsidP="008776F7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  <w:u w:val="single"/>
        </w:rPr>
        <w:t xml:space="preserve">3. КОМПОЗИЦИЯ </w:t>
      </w:r>
    </w:p>
    <w:p w:rsidR="008776F7" w:rsidRDefault="008776F7" w:rsidP="008776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Предоставяне на нотен текст на </w:t>
      </w:r>
      <w:r>
        <w:rPr>
          <w:rFonts w:ascii="Arial" w:hAnsi="Arial" w:cs="Arial"/>
          <w:b/>
          <w:sz w:val="22"/>
          <w:szCs w:val="22"/>
          <w:lang w:val="ru-RU"/>
        </w:rPr>
        <w:t>две</w:t>
      </w:r>
      <w:r>
        <w:rPr>
          <w:rFonts w:ascii="Arial" w:hAnsi="Arial" w:cs="Arial"/>
          <w:b/>
          <w:sz w:val="22"/>
          <w:szCs w:val="22"/>
        </w:rPr>
        <w:t xml:space="preserve"> или повече съчинения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препратка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/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препратки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към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YouTube</w:t>
      </w:r>
      <w:r>
        <w:rPr>
          <w:rFonts w:ascii="Arial" w:hAnsi="Arial" w:cs="Arial"/>
          <w:b/>
          <w:sz w:val="22"/>
          <w:szCs w:val="22"/>
          <w:lang w:val="ru-RU"/>
        </w:rPr>
        <w:t xml:space="preserve"> на</w:t>
      </w:r>
      <w:r>
        <w:rPr>
          <w:rFonts w:ascii="Arial" w:hAnsi="Arial" w:cs="Arial"/>
          <w:b/>
          <w:sz w:val="22"/>
          <w:szCs w:val="22"/>
        </w:rPr>
        <w:t>:</w:t>
      </w:r>
    </w:p>
    <w:p w:rsidR="008776F7" w:rsidRDefault="008776F7" w:rsidP="008776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- песен за солист, дует или вокална група;</w:t>
      </w:r>
    </w:p>
    <w:p w:rsidR="008776F7" w:rsidRDefault="008776F7" w:rsidP="008776F7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- джазова композиция за солист, малка формация или джаз б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енд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.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  <w:lang w:val="en-US"/>
        </w:rPr>
        <w:t>NB</w:t>
      </w:r>
      <w:r>
        <w:rPr>
          <w:rFonts w:ascii="Arial" w:hAnsi="Arial" w:cs="Arial"/>
          <w:b/>
          <w:sz w:val="22"/>
          <w:szCs w:val="22"/>
          <w:lang w:val="ru-RU"/>
        </w:rPr>
        <w:t xml:space="preserve">! </w:t>
      </w:r>
      <w:r>
        <w:rPr>
          <w:rFonts w:ascii="Arial" w:hAnsi="Arial" w:cs="Arial"/>
          <w:b/>
          <w:sz w:val="22"/>
          <w:szCs w:val="22"/>
        </w:rPr>
        <w:t>Поощряват се  композиции върху национални мотиви, ритми и жанрове.</w:t>
      </w:r>
    </w:p>
    <w:p w:rsidR="008776F7" w:rsidRDefault="008776F7" w:rsidP="008776F7">
      <w:pPr>
        <w:pStyle w:val="1"/>
        <w:tabs>
          <w:tab w:val="left" w:pos="708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Cs w:val="0"/>
          <w:sz w:val="22"/>
          <w:szCs w:val="22"/>
        </w:rPr>
        <w:t>Към тази номинация се отнася също</w:t>
      </w:r>
      <w:r>
        <w:rPr>
          <w:rFonts w:ascii="Arial" w:hAnsi="Arial" w:cs="Arial"/>
          <w:bCs w:val="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 w:val="0"/>
          <w:sz w:val="22"/>
          <w:szCs w:val="22"/>
          <w:highlight w:val="yellow"/>
        </w:rPr>
        <w:t>„АВТОР-ИЗПЪЛНИТЕЛ” (БАРД).</w:t>
      </w:r>
    </w:p>
    <w:p w:rsidR="008776F7" w:rsidRDefault="008776F7" w:rsidP="008776F7">
      <w:pPr>
        <w:pStyle w:val="1"/>
        <w:tabs>
          <w:tab w:val="left" w:pos="708"/>
        </w:tabs>
        <w:jc w:val="left"/>
        <w:rPr>
          <w:rFonts w:ascii="Arial" w:hAnsi="Arial" w:cs="Arial"/>
          <w:bCs w:val="0"/>
          <w:i/>
          <w:sz w:val="22"/>
          <w:szCs w:val="22"/>
          <w:lang w:val="ru-RU"/>
        </w:rPr>
      </w:pPr>
      <w:r>
        <w:rPr>
          <w:rFonts w:ascii="Arial" w:hAnsi="Arial" w:cs="Arial"/>
          <w:bCs w:val="0"/>
          <w:i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Cs w:val="0"/>
          <w:i/>
          <w:sz w:val="22"/>
          <w:szCs w:val="22"/>
        </w:rPr>
        <w:t xml:space="preserve">Не се допускат композиции, които са участвали в други конкурси </w:t>
      </w:r>
      <w:r>
        <w:rPr>
          <w:rFonts w:ascii="Arial" w:hAnsi="Arial" w:cs="Arial"/>
          <w:bCs w:val="0"/>
          <w:i/>
          <w:sz w:val="22"/>
          <w:szCs w:val="22"/>
          <w:lang w:val="ru-RU"/>
        </w:rPr>
        <w:br/>
      </w:r>
      <w:r>
        <w:rPr>
          <w:rFonts w:ascii="Arial" w:hAnsi="Arial" w:cs="Arial"/>
          <w:bCs w:val="0"/>
          <w:i/>
          <w:sz w:val="22"/>
          <w:szCs w:val="22"/>
        </w:rPr>
        <w:t xml:space="preserve">и фестивали!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240"/>
        <w:gridCol w:w="1980"/>
      </w:tblGrid>
      <w:tr w:rsidR="008776F7" w:rsidTr="008776F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Първа група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 30 год.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 12 мин.</w:t>
            </w:r>
          </w:p>
        </w:tc>
      </w:tr>
      <w:tr w:rsidR="008776F7" w:rsidTr="008776F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Втора група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без възрастови ограничения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от 12 </w:t>
            </w:r>
            <w:r>
              <w:rPr>
                <w:rFonts w:ascii="Arial" w:hAnsi="Arial" w:cs="Arial"/>
                <w:sz w:val="22"/>
                <w:szCs w:val="22"/>
              </w:rPr>
              <w:t>до 15 мин.</w:t>
            </w:r>
          </w:p>
        </w:tc>
      </w:tr>
    </w:tbl>
    <w:p w:rsidR="008776F7" w:rsidRDefault="008776F7" w:rsidP="008776F7">
      <w:pPr>
        <w:rPr>
          <w:rFonts w:ascii="Arial" w:hAnsi="Arial" w:cs="Arial"/>
          <w:b/>
          <w:sz w:val="22"/>
          <w:szCs w:val="22"/>
          <w:lang w:val="ru-RU"/>
        </w:rPr>
      </w:pPr>
    </w:p>
    <w:p w:rsidR="008776F7" w:rsidRDefault="008776F7" w:rsidP="008776F7">
      <w:pPr>
        <w:rPr>
          <w:rFonts w:ascii="Arial" w:hAnsi="Arial" w:cs="Arial"/>
          <w:b/>
          <w:bCs/>
          <w:sz w:val="22"/>
          <w:szCs w:val="22"/>
          <w:highlight w:val="magenta"/>
          <w:lang w:val="ru-RU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   </w:t>
      </w:r>
      <w:r>
        <w:rPr>
          <w:rFonts w:ascii="Arial" w:hAnsi="Arial" w:cs="Arial"/>
          <w:b/>
          <w:bCs/>
          <w:sz w:val="22"/>
          <w:szCs w:val="22"/>
          <w:highlight w:val="magenta"/>
        </w:rPr>
        <w:t>ОБЩИ ПОЛОЖЕНИЯ</w:t>
      </w:r>
      <w:r>
        <w:rPr>
          <w:rFonts w:ascii="Arial" w:hAnsi="Arial" w:cs="Arial"/>
          <w:b/>
          <w:bCs/>
          <w:sz w:val="22"/>
          <w:szCs w:val="22"/>
          <w:highlight w:val="magenta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highlight w:val="magenta"/>
          <w:lang w:val="ru-RU"/>
        </w:rPr>
        <w:br/>
      </w:r>
    </w:p>
    <w:p w:rsidR="008776F7" w:rsidRDefault="008776F7" w:rsidP="008776F7">
      <w:pPr>
        <w:pStyle w:val="a4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bCs w:val="0"/>
          <w:sz w:val="22"/>
          <w:szCs w:val="22"/>
          <w:highlight w:val="magenta"/>
          <w:u w:val="single"/>
        </w:rPr>
        <w:t>І. УСЛОВИЯ ЗА УЧАСТИЕ</w:t>
      </w:r>
      <w:r>
        <w:rPr>
          <w:rFonts w:ascii="Arial" w:hAnsi="Arial" w:cs="Arial"/>
          <w:b w:val="0"/>
          <w:bCs w:val="0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Документите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за участие и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линковете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към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YouTube</w:t>
      </w:r>
      <w:r>
        <w:rPr>
          <w:rFonts w:ascii="Arial" w:hAnsi="Arial" w:cs="Arial"/>
          <w:b w:val="0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се подават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заедно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br/>
        <w:t xml:space="preserve">и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еднократно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на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en-US"/>
        </w:rPr>
        <w:t>e</w:t>
      </w:r>
      <w:r>
        <w:rPr>
          <w:rFonts w:ascii="Arial" w:hAnsi="Arial" w:cs="Arial"/>
          <w:sz w:val="22"/>
          <w:szCs w:val="22"/>
          <w:highlight w:val="yellow"/>
        </w:rPr>
        <w:t>-</w:t>
      </w:r>
      <w:r>
        <w:rPr>
          <w:rFonts w:ascii="Arial" w:hAnsi="Arial" w:cs="Arial"/>
          <w:sz w:val="22"/>
          <w:szCs w:val="22"/>
          <w:highlight w:val="yellow"/>
          <w:lang w:val="en-US"/>
        </w:rPr>
        <w:t>mail</w:t>
      </w:r>
      <w:r>
        <w:rPr>
          <w:rFonts w:ascii="Arial" w:hAnsi="Arial" w:cs="Arial"/>
          <w:sz w:val="22"/>
          <w:szCs w:val="22"/>
        </w:rPr>
        <w:t xml:space="preserve">: </w:t>
      </w:r>
      <w:r w:rsidR="006B0F1C">
        <w:fldChar w:fldCharType="begin"/>
      </w:r>
      <w:r w:rsidR="006B0F1C">
        <w:instrText>HYPERLINK "mailto:bilibon@mail.bg"</w:instrText>
      </w:r>
      <w:r w:rsidR="006B0F1C">
        <w:fldChar w:fldCharType="separate"/>
      </w:r>
      <w:r>
        <w:rPr>
          <w:rStyle w:val="a3"/>
          <w:rFonts w:ascii="Arial" w:hAnsi="Arial" w:cs="Arial"/>
          <w:sz w:val="22"/>
          <w:szCs w:val="22"/>
          <w:lang w:val="en-US"/>
        </w:rPr>
        <w:t>bilibon</w:t>
      </w:r>
      <w:r>
        <w:rPr>
          <w:rStyle w:val="a3"/>
          <w:rFonts w:ascii="Arial" w:hAnsi="Arial" w:cs="Arial"/>
          <w:sz w:val="22"/>
          <w:szCs w:val="22"/>
        </w:rPr>
        <w:t>@</w:t>
      </w:r>
      <w:r>
        <w:rPr>
          <w:rStyle w:val="a3"/>
          <w:rFonts w:ascii="Arial" w:hAnsi="Arial" w:cs="Arial"/>
          <w:sz w:val="22"/>
          <w:szCs w:val="22"/>
          <w:lang w:val="en-US"/>
        </w:rPr>
        <w:t>mail</w:t>
      </w:r>
      <w:r>
        <w:rPr>
          <w:rStyle w:val="a3"/>
          <w:rFonts w:ascii="Arial" w:hAnsi="Arial" w:cs="Arial"/>
          <w:sz w:val="22"/>
          <w:szCs w:val="22"/>
        </w:rPr>
        <w:t>.</w:t>
      </w:r>
      <w:r>
        <w:rPr>
          <w:rStyle w:val="a3"/>
          <w:rFonts w:ascii="Arial" w:hAnsi="Arial" w:cs="Arial"/>
          <w:sz w:val="22"/>
          <w:szCs w:val="22"/>
          <w:lang w:val="en-US"/>
        </w:rPr>
        <w:t>bg</w:t>
      </w:r>
      <w:r w:rsidR="006B0F1C">
        <w:fldChar w:fldCharType="end"/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– Богомил Бонев, художествен директор на конкурса</w:t>
      </w:r>
      <w:r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 w:val="0"/>
          <w:bCs w:val="0"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 w:val="0"/>
          <w:bCs w:val="0"/>
          <w:sz w:val="22"/>
          <w:szCs w:val="22"/>
          <w:lang w:val="ru-RU"/>
        </w:rPr>
        <w:t xml:space="preserve">               </w:t>
      </w:r>
      <w:r>
        <w:rPr>
          <w:rFonts w:ascii="Arial" w:hAnsi="Arial" w:cs="Arial"/>
          <w:bCs w:val="0"/>
          <w:sz w:val="22"/>
          <w:szCs w:val="22"/>
          <w:highlight w:val="yellow"/>
          <w:lang w:val="ru-RU"/>
        </w:rPr>
        <w:t xml:space="preserve">ДОКУМЕНТИ СЕ ПРИЕМАТ ОТ 10 </w:t>
      </w:r>
      <w:proofErr w:type="spellStart"/>
      <w:r>
        <w:rPr>
          <w:rFonts w:ascii="Arial" w:hAnsi="Arial" w:cs="Arial"/>
          <w:bCs w:val="0"/>
          <w:sz w:val="22"/>
          <w:szCs w:val="22"/>
          <w:highlight w:val="yellow"/>
          <w:lang w:val="ru-RU"/>
        </w:rPr>
        <w:t>април</w:t>
      </w:r>
      <w:proofErr w:type="spellEnd"/>
      <w:r>
        <w:rPr>
          <w:rFonts w:ascii="Arial" w:hAnsi="Arial" w:cs="Arial"/>
          <w:bCs w:val="0"/>
          <w:sz w:val="22"/>
          <w:szCs w:val="22"/>
          <w:highlight w:val="yellow"/>
          <w:lang w:val="ru-RU"/>
        </w:rPr>
        <w:t xml:space="preserve"> до 01 август 202</w:t>
      </w:r>
      <w:r>
        <w:rPr>
          <w:rFonts w:ascii="Arial" w:hAnsi="Arial" w:cs="Arial"/>
          <w:bCs w:val="0"/>
          <w:sz w:val="22"/>
          <w:szCs w:val="22"/>
          <w:highlight w:val="yellow"/>
          <w:lang w:val="en-US"/>
        </w:rPr>
        <w:t>6</w:t>
      </w:r>
      <w:r>
        <w:rPr>
          <w:rFonts w:ascii="Arial" w:hAnsi="Arial" w:cs="Arial"/>
          <w:bCs w:val="0"/>
          <w:sz w:val="22"/>
          <w:szCs w:val="22"/>
          <w:highlight w:val="yellow"/>
          <w:lang w:val="ru-RU"/>
        </w:rPr>
        <w:t>!</w:t>
      </w:r>
      <w:r>
        <w:rPr>
          <w:rFonts w:ascii="Arial" w:hAnsi="Arial" w:cs="Arial"/>
          <w:bCs w:val="0"/>
          <w:sz w:val="22"/>
          <w:szCs w:val="22"/>
          <w:lang w:val="ru-RU"/>
        </w:rPr>
        <w:br/>
        <w:t xml:space="preserve"> </w:t>
      </w:r>
    </w:p>
    <w:p w:rsidR="008776F7" w:rsidRDefault="008776F7" w:rsidP="008776F7">
      <w:pPr>
        <w:pStyle w:val="a4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Само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бълга</w:t>
      </w:r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рските</w:t>
      </w:r>
      <w:proofErr w:type="spellEnd"/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участници</w:t>
      </w:r>
      <w:proofErr w:type="spellEnd"/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ползват</w:t>
      </w:r>
      <w:proofErr w:type="spellEnd"/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20 евро</w:t>
      </w:r>
      <w:r w:rsidR="00ED6FE7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 w:rsidR="00ED6FE7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намаление</w:t>
      </w:r>
      <w:proofErr w:type="spellEnd"/>
      <w:r w:rsidR="00ED6FE7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при </w:t>
      </w:r>
      <w:proofErr w:type="spellStart"/>
      <w:r w:rsidR="00ED6FE7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заплащане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r w:rsidR="00ED6FE7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br/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на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таксите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подаване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необходимите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документи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и видеозаписи до 23:59 на 10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юни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2026.</w:t>
      </w:r>
    </w:p>
    <w:p w:rsidR="008776F7" w:rsidRDefault="008776F7" w:rsidP="008776F7">
      <w:pPr>
        <w:pStyle w:val="a4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От 00:00 часа на 11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юни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до 23:59 часа на 10 юли 2026 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br/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та</w:t>
      </w:r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ксите</w:t>
      </w:r>
      <w:proofErr w:type="spellEnd"/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се </w:t>
      </w:r>
      <w:proofErr w:type="spellStart"/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заплащат</w:t>
      </w:r>
      <w:proofErr w:type="spellEnd"/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с 10 евро </w:t>
      </w:r>
      <w:proofErr w:type="spellStart"/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намаление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.</w:t>
      </w:r>
    </w:p>
    <w:p w:rsidR="008776F7" w:rsidRDefault="008776F7" w:rsidP="008776F7">
      <w:pPr>
        <w:pStyle w:val="a4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От 00:00 часа на 11 юли и до 23:59 часа на 01 август 2026 </w:t>
      </w:r>
    </w:p>
    <w:p w:rsidR="008776F7" w:rsidRDefault="00ED6FE7" w:rsidP="008776F7">
      <w:pPr>
        <w:pStyle w:val="a4"/>
        <w:ind w:left="720"/>
        <w:rPr>
          <w:rFonts w:ascii="Arial" w:hAnsi="Arial" w:cs="Arial"/>
          <w:sz w:val="22"/>
          <w:szCs w:val="22"/>
          <w:u w:val="single"/>
          <w:lang w:val="ru-RU"/>
        </w:rPr>
      </w:pP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т</w:t>
      </w:r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аксите</w:t>
      </w:r>
      <w:proofErr w:type="spellEnd"/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се </w:t>
      </w:r>
      <w:proofErr w:type="spellStart"/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заплащат</w:t>
      </w:r>
      <w:proofErr w:type="spellEnd"/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в </w:t>
      </w:r>
      <w:proofErr w:type="spellStart"/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пълен</w:t>
      </w:r>
      <w:proofErr w:type="spellEnd"/>
      <w:r w:rsidR="000E68E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размер</w:t>
      </w:r>
      <w:r w:rsidR="008776F7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.</w:t>
      </w:r>
    </w:p>
    <w:p w:rsidR="008776F7" w:rsidRDefault="008776F7" w:rsidP="008776F7">
      <w:pPr>
        <w:pStyle w:val="a4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yellow"/>
        </w:rPr>
        <w:t>NB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! След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крайния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срок 01 август 2026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документи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се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разглеждат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 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  <w:t xml:space="preserve">и се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регистрират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участници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 w:rsidR="00ED6FE7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с увеличение на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такси</w:t>
      </w:r>
      <w:r w:rsidR="00ED6FE7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те</w:t>
      </w:r>
      <w:proofErr w:type="spellEnd"/>
      <w:r w:rsidR="00ED6FE7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с 10 евро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br/>
      </w:r>
      <w:proofErr w:type="gram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за</w:t>
      </w:r>
      <w:proofErr w:type="gram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номинация / на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човек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.</w:t>
      </w:r>
      <w:r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br/>
      </w:r>
    </w:p>
    <w:p w:rsidR="008776F7" w:rsidRDefault="008776F7" w:rsidP="008776F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highlight w:val="magenta"/>
        </w:rPr>
        <w:t>ТАКСИ ЗА УЧАСТИЕ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2700"/>
      </w:tblGrid>
      <w:tr w:rsidR="008776F7" w:rsidTr="008776F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Индивидуални участници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0E68E5" w:rsidP="000E68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 60 евро</w:t>
            </w:r>
          </w:p>
        </w:tc>
      </w:tr>
      <w:tr w:rsidR="008776F7" w:rsidTr="008776F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участие в друг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 номинации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0E68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 40 евро</w:t>
            </w:r>
            <w:r w:rsidR="008776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8776F7">
              <w:rPr>
                <w:rFonts w:ascii="Arial" w:hAnsi="Arial" w:cs="Arial"/>
                <w:b/>
                <w:bCs/>
                <w:sz w:val="22"/>
                <w:szCs w:val="22"/>
              </w:rPr>
              <w:t>за</w:t>
            </w:r>
            <w:proofErr w:type="gramEnd"/>
            <w:r w:rsidR="008776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всяко</w:t>
            </w:r>
          </w:p>
        </w:tc>
      </w:tr>
      <w:tr w:rsidR="008776F7" w:rsidTr="008776F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Членове на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камерни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вокални и инструментални групи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0E68E5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 40 евро</w:t>
            </w:r>
            <w:r w:rsidR="008776F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8776F7">
              <w:rPr>
                <w:rFonts w:ascii="Arial" w:hAnsi="Arial" w:cs="Arial"/>
                <w:b/>
                <w:bCs/>
                <w:sz w:val="22"/>
                <w:szCs w:val="22"/>
              </w:rPr>
              <w:t>за всеки</w:t>
            </w:r>
          </w:p>
        </w:tc>
      </w:tr>
      <w:tr w:rsidR="008776F7" w:rsidTr="008776F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8776F7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Джаз бенд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вокална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група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F7" w:rsidRDefault="000E68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150</w:t>
            </w:r>
            <w:r w:rsidR="00ED6FE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евро</w:t>
            </w:r>
            <w:r w:rsidR="008776F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8776F7">
              <w:rPr>
                <w:rFonts w:ascii="Arial" w:hAnsi="Arial" w:cs="Arial"/>
                <w:b/>
                <w:bCs/>
                <w:sz w:val="22"/>
                <w:szCs w:val="22"/>
              </w:rPr>
              <w:t>з</w:t>
            </w:r>
            <w:r w:rsidR="008776F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а</w:t>
            </w:r>
            <w:r w:rsidR="008776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колектив</w:t>
            </w:r>
          </w:p>
        </w:tc>
      </w:tr>
    </w:tbl>
    <w:p w:rsidR="008776F7" w:rsidRDefault="008776F7" w:rsidP="008776F7">
      <w:pPr>
        <w:pStyle w:val="a4"/>
        <w:rPr>
          <w:rFonts w:ascii="Arial" w:hAnsi="Arial" w:cs="Arial"/>
          <w:sz w:val="22"/>
          <w:szCs w:val="22"/>
          <w:u w:val="single"/>
          <w:lang w:val="ru-RU"/>
        </w:rPr>
      </w:pPr>
      <w:r w:rsidRPr="008776F7">
        <w:rPr>
          <w:rFonts w:ascii="Arial" w:hAnsi="Arial" w:cs="Arial"/>
          <w:sz w:val="22"/>
          <w:szCs w:val="22"/>
          <w:highlight w:val="magenta"/>
        </w:rPr>
        <w:br/>
      </w:r>
      <w:r>
        <w:rPr>
          <w:rFonts w:ascii="Arial" w:hAnsi="Arial" w:cs="Arial"/>
          <w:sz w:val="22"/>
          <w:szCs w:val="22"/>
          <w:highlight w:val="magenta"/>
        </w:rPr>
        <w:t>ВСТЪПИТЕЛНИТЕ ТАКСИ</w:t>
      </w:r>
      <w:r>
        <w:rPr>
          <w:rFonts w:ascii="Arial" w:hAnsi="Arial" w:cs="Arial"/>
          <w:sz w:val="22"/>
          <w:szCs w:val="22"/>
        </w:rPr>
        <w:t xml:space="preserve"> се заплащат в</w:t>
      </w:r>
      <w:r w:rsidRPr="008776F7">
        <w:rPr>
          <w:rFonts w:ascii="Arial" w:hAnsi="Arial" w:cs="Arial"/>
          <w:sz w:val="22"/>
          <w:szCs w:val="22"/>
        </w:rPr>
        <w:t>:</w:t>
      </w:r>
      <w:r w:rsidRPr="008776F7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sz w:val="22"/>
          <w:szCs w:val="22"/>
          <w:u w:val="single"/>
        </w:rPr>
        <w:t xml:space="preserve">Първа инвестиционна банка – клон Добрич, </w:t>
      </w:r>
      <w:r w:rsidRPr="008776F7">
        <w:rPr>
          <w:rFonts w:ascii="Arial" w:hAnsi="Arial" w:cs="Arial"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  <w:u w:val="single"/>
        </w:rPr>
        <w:t xml:space="preserve">IBAN: BG71FINV91502016284498 (в лева), </w:t>
      </w:r>
      <w:r>
        <w:rPr>
          <w:rFonts w:ascii="Arial" w:hAnsi="Arial" w:cs="Arial"/>
          <w:sz w:val="22"/>
          <w:szCs w:val="22"/>
          <w:u w:val="single"/>
          <w:lang w:val="en-US"/>
        </w:rPr>
        <w:t>BIC</w:t>
      </w:r>
      <w:r>
        <w:rPr>
          <w:rFonts w:ascii="Arial" w:hAnsi="Arial" w:cs="Arial"/>
          <w:sz w:val="22"/>
          <w:szCs w:val="22"/>
          <w:u w:val="single"/>
        </w:rPr>
        <w:t xml:space="preserve">: </w:t>
      </w:r>
      <w:r>
        <w:rPr>
          <w:rFonts w:ascii="Arial" w:hAnsi="Arial" w:cs="Arial"/>
          <w:sz w:val="22"/>
          <w:szCs w:val="22"/>
          <w:u w:val="single"/>
          <w:lang w:val="en-US"/>
        </w:rPr>
        <w:t>FINVBGSF</w:t>
      </w:r>
      <w:r w:rsidRPr="008776F7">
        <w:rPr>
          <w:rFonts w:ascii="Arial" w:hAnsi="Arial" w:cs="Arial"/>
          <w:sz w:val="22"/>
          <w:szCs w:val="22"/>
        </w:rPr>
        <w:t xml:space="preserve">; </w:t>
      </w:r>
      <w:r w:rsidRPr="008776F7">
        <w:rPr>
          <w:rFonts w:ascii="Arial" w:hAnsi="Arial" w:cs="Arial"/>
          <w:sz w:val="22"/>
          <w:szCs w:val="22"/>
        </w:rPr>
        <w:br/>
        <w:t>титуляр – Богомил Божков Бонев.</w:t>
      </w:r>
      <w:r w:rsidRPr="008776F7">
        <w:rPr>
          <w:rFonts w:ascii="Arial" w:hAnsi="Arial" w:cs="Arial"/>
          <w:b w:val="0"/>
          <w:sz w:val="22"/>
          <w:szCs w:val="22"/>
        </w:rPr>
        <w:br/>
      </w:r>
      <w:r w:rsidRPr="008776F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  <w:lang w:val="ru-RU"/>
        </w:rPr>
        <w:t xml:space="preserve">За “основание” пишете: </w:t>
      </w:r>
      <w:r>
        <w:rPr>
          <w:rFonts w:ascii="Arial" w:hAnsi="Arial" w:cs="Arial"/>
          <w:sz w:val="22"/>
          <w:szCs w:val="22"/>
          <w:lang w:val="ru-RU"/>
        </w:rPr>
        <w:br/>
        <w:t>„</w:t>
      </w:r>
      <w:proofErr w:type="gramStart"/>
      <w:r>
        <w:rPr>
          <w:rFonts w:ascii="Arial" w:hAnsi="Arial" w:cs="Arial"/>
          <w:sz w:val="22"/>
          <w:szCs w:val="22"/>
          <w:lang w:val="en-US"/>
        </w:rPr>
        <w:t>M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атериална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помощ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конкурса «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Наследници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 Орфей»”.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Моля впишете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името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на участника и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конкурсната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номинация!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b w:val="0"/>
          <w:sz w:val="22"/>
          <w:szCs w:val="22"/>
          <w:highlight w:val="yellow"/>
          <w:lang w:val="ru-RU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Уверете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се,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че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банковата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комисия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при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прехвърлянето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не 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взета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  <w:t xml:space="preserve">от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таксата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за участие </w:t>
      </w:r>
      <w:proofErr w:type="gramStart"/>
      <w:r>
        <w:rPr>
          <w:rFonts w:ascii="Arial" w:hAnsi="Arial" w:cs="Arial"/>
          <w:sz w:val="22"/>
          <w:szCs w:val="22"/>
          <w:highlight w:val="yellow"/>
          <w:lang w:val="ru-RU"/>
        </w:rPr>
        <w:t>в</w:t>
      </w:r>
      <w:proofErr w:type="gram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конкурса.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  <w:highlight w:val="yellow"/>
        </w:rPr>
        <w:t xml:space="preserve">NB!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Таксите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за участие не се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връщат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sz w:val="22"/>
          <w:szCs w:val="22"/>
          <w:u w:val="single"/>
          <w:lang w:val="ru-RU"/>
        </w:rPr>
        <w:br/>
      </w:r>
    </w:p>
    <w:p w:rsidR="008776F7" w:rsidRDefault="008776F7" w:rsidP="008776F7">
      <w:pPr>
        <w:pStyle w:val="a4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magenta"/>
        </w:rPr>
        <w:t>НЕОБХОДИМИ ДОКУМЕНТИ</w:t>
      </w:r>
      <w:r>
        <w:rPr>
          <w:sz w:val="22"/>
          <w:szCs w:val="22"/>
        </w:rPr>
        <w:t>:</w:t>
      </w:r>
      <w:r>
        <w:rPr>
          <w:sz w:val="22"/>
          <w:szCs w:val="22"/>
          <w:lang w:val="ru-RU"/>
        </w:rPr>
        <w:t xml:space="preserve"> </w:t>
      </w:r>
    </w:p>
    <w:p w:rsidR="008776F7" w:rsidRDefault="008776F7" w:rsidP="008776F7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Анкета-заявка (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Application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form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) с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програма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та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за участие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линковете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към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YouTube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по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посочения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по-горе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образец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,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попълнен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а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компютър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  <w:t xml:space="preserve">или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четливо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задължително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на български и на английски език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.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  <w:t xml:space="preserve">Не само с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главни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букви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! Не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PDF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!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Промени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в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заявената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програма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не се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допускат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!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b/>
          <w:i/>
          <w:sz w:val="22"/>
          <w:szCs w:val="22"/>
          <w:highlight w:val="yellow"/>
          <w:lang w:val="en-US"/>
        </w:rPr>
        <w:t>NB</w:t>
      </w:r>
      <w:r>
        <w:rPr>
          <w:rFonts w:ascii="Arial" w:hAnsi="Arial" w:cs="Arial"/>
          <w:b/>
          <w:i/>
          <w:sz w:val="22"/>
          <w:szCs w:val="22"/>
          <w:highlight w:val="yellow"/>
        </w:rPr>
        <w:t>: Участниците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</w:rPr>
        <w:t>в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</w:rPr>
        <w:t>ансамбловите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>номинации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попълват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  <w:lang w:val="ru-RU"/>
        </w:rPr>
        <w:t xml:space="preserve">1 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  <w:t>об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ща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анкет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  <w:lang w:val="ru-RU"/>
        </w:rPr>
        <w:t>а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!</w:t>
      </w:r>
    </w:p>
    <w:p w:rsidR="008776F7" w:rsidRDefault="008776F7" w:rsidP="008776F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highlight w:val="yellow"/>
        </w:rPr>
        <w:lastRenderedPageBreak/>
        <w:t xml:space="preserve">За всяко участие в други номинации се подава отделен пълен набор 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b/>
          <w:i/>
          <w:sz w:val="22"/>
          <w:szCs w:val="22"/>
          <w:highlight w:val="yellow"/>
        </w:rPr>
        <w:t>от документи и снимки.</w:t>
      </w:r>
    </w:p>
    <w:p w:rsidR="008776F7" w:rsidRDefault="008776F7" w:rsidP="008776F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две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качествени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снимки: едната - за документи</w:t>
      </w:r>
      <w:r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</w:rPr>
        <w:t xml:space="preserve"> другата – в сценично облекло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>и интериор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инструменталистите – с инструмента, ансамблите – заедно, колективите – с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ръководителя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диригента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8776F7" w:rsidRDefault="008776F7" w:rsidP="008776F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ксерокопие</w:t>
      </w:r>
      <w:r>
        <w:rPr>
          <w:rFonts w:ascii="Arial" w:hAnsi="Arial" w:cs="Arial"/>
          <w:sz w:val="22"/>
          <w:szCs w:val="22"/>
          <w:lang w:val="ru-RU"/>
        </w:rPr>
        <w:t xml:space="preserve"> / ксерокопия</w:t>
      </w:r>
      <w:r>
        <w:rPr>
          <w:rFonts w:ascii="Arial" w:hAnsi="Arial" w:cs="Arial"/>
          <w:sz w:val="22"/>
          <w:szCs w:val="22"/>
        </w:rPr>
        <w:t xml:space="preserve"> на акта</w:t>
      </w:r>
      <w:r>
        <w:rPr>
          <w:rFonts w:ascii="Arial" w:hAnsi="Arial" w:cs="Arial"/>
          <w:sz w:val="22"/>
          <w:szCs w:val="22"/>
          <w:lang w:val="ru-RU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актовете</w:t>
      </w:r>
      <w:proofErr w:type="spellEnd"/>
      <w:r>
        <w:rPr>
          <w:rFonts w:ascii="Arial" w:hAnsi="Arial" w:cs="Arial"/>
          <w:sz w:val="22"/>
          <w:szCs w:val="22"/>
        </w:rPr>
        <w:t xml:space="preserve"> за раждане</w:t>
      </w:r>
      <w:r>
        <w:rPr>
          <w:rFonts w:ascii="Arial" w:hAnsi="Arial" w:cs="Arial"/>
          <w:sz w:val="22"/>
          <w:szCs w:val="22"/>
          <w:lang w:val="ru-RU"/>
        </w:rPr>
        <w:t xml:space="preserve"> или на паспорта</w:t>
      </w:r>
      <w:r>
        <w:rPr>
          <w:rFonts w:ascii="Arial" w:hAnsi="Arial" w:cs="Arial"/>
          <w:sz w:val="22"/>
          <w:szCs w:val="22"/>
        </w:rPr>
        <w:t>;</w:t>
      </w:r>
    </w:p>
    <w:p w:rsidR="008776F7" w:rsidRDefault="008776F7" w:rsidP="008776F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кратка творческа характеристика с посочване на педагозите и учебните заведения </w:t>
      </w:r>
      <w:r>
        <w:rPr>
          <w:rFonts w:ascii="Arial" w:hAnsi="Arial" w:cs="Arial"/>
          <w:sz w:val="22"/>
          <w:szCs w:val="22"/>
          <w:lang w:val="ru-RU"/>
        </w:rPr>
        <w:t xml:space="preserve">или </w:t>
      </w:r>
      <w:r>
        <w:rPr>
          <w:rFonts w:ascii="Arial" w:hAnsi="Arial" w:cs="Arial"/>
          <w:sz w:val="22"/>
          <w:szCs w:val="22"/>
        </w:rPr>
        <w:t>месторабота</w:t>
      </w:r>
      <w:r>
        <w:rPr>
          <w:rFonts w:ascii="Arial" w:hAnsi="Arial" w:cs="Arial"/>
          <w:sz w:val="22"/>
          <w:szCs w:val="22"/>
          <w:lang w:val="ru-RU"/>
        </w:rPr>
        <w:t xml:space="preserve">та, наградите от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конкурси</w:t>
      </w:r>
      <w:proofErr w:type="spellEnd"/>
      <w:r>
        <w:rPr>
          <w:rFonts w:ascii="Arial" w:hAnsi="Arial" w:cs="Arial"/>
          <w:sz w:val="22"/>
          <w:szCs w:val="22"/>
          <w:lang w:val="ru-RU"/>
        </w:rPr>
        <w:t>, фестивали и др.;</w:t>
      </w:r>
    </w:p>
    <w:p w:rsidR="008776F7" w:rsidRDefault="008776F7" w:rsidP="008776F7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</w:rPr>
        <w:t>ксерокопие на документ</w:t>
      </w:r>
      <w:r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</w:rPr>
        <w:t xml:space="preserve"> за заплатена такса за участие</w:t>
      </w:r>
      <w:r>
        <w:rPr>
          <w:rFonts w:ascii="Arial" w:hAnsi="Arial" w:cs="Arial"/>
          <w:sz w:val="22"/>
          <w:szCs w:val="22"/>
          <w:lang w:val="ru-RU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задължително</w:t>
      </w:r>
      <w:proofErr w:type="spellEnd"/>
      <w:r>
        <w:rPr>
          <w:rFonts w:ascii="Arial" w:hAnsi="Arial" w:cs="Arial"/>
          <w:sz w:val="22"/>
          <w:szCs w:val="22"/>
          <w:lang w:val="ru-RU"/>
        </w:rPr>
        <w:t>!).</w:t>
      </w:r>
    </w:p>
    <w:p w:rsidR="008776F7" w:rsidRDefault="008776F7" w:rsidP="008776F7">
      <w:pPr>
        <w:ind w:left="360"/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  <w:highlight w:val="yellow"/>
          <w:lang w:val="en-US"/>
        </w:rPr>
        <w:t>NB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!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Текстовите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документи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да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са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във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Word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формат! Не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PDF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!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Пълния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комплект от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документи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изпратете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с</w:t>
      </w:r>
      <w:proofErr w:type="gram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ЕДИН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и-мейл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като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прикрепени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файлове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!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8776F7" w:rsidRDefault="008776F7" w:rsidP="008776F7">
      <w:pPr>
        <w:pStyle w:val="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highlight w:val="magenta"/>
          <w:u w:val="single"/>
        </w:rPr>
        <w:t>IІ. ЖУРИ</w:t>
      </w:r>
    </w:p>
    <w:p w:rsidR="008776F7" w:rsidRDefault="008776F7" w:rsidP="008776F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Международното жури включва известни музиканти от България, Германия,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Естония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, Китай, </w:t>
      </w:r>
      <w:r>
        <w:rPr>
          <w:rFonts w:ascii="Arial" w:hAnsi="Arial" w:cs="Arial"/>
          <w:sz w:val="22"/>
          <w:szCs w:val="22"/>
        </w:rPr>
        <w:t>Русия, САЩ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 др. </w:t>
      </w:r>
      <w:r>
        <w:rPr>
          <w:rFonts w:ascii="Arial" w:hAnsi="Arial" w:cs="Arial"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sz w:val="22"/>
          <w:szCs w:val="22"/>
        </w:rPr>
        <w:t xml:space="preserve">Журито има право да не присъди всички обявени </w:t>
      </w:r>
      <w:r>
        <w:rPr>
          <w:rFonts w:ascii="Arial" w:hAnsi="Arial" w:cs="Arial"/>
          <w:sz w:val="22"/>
          <w:szCs w:val="22"/>
          <w:lang w:val="ru-RU"/>
        </w:rPr>
        <w:t xml:space="preserve">звания 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специални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дипломи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както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и да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ги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дели.</w:t>
      </w:r>
      <w:r>
        <w:rPr>
          <w:rFonts w:ascii="Arial" w:hAnsi="Arial" w:cs="Arial"/>
          <w:sz w:val="22"/>
          <w:szCs w:val="22"/>
          <w:lang w:val="ru-RU"/>
        </w:rPr>
        <w:br/>
        <w:t xml:space="preserve">     Не се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разрешава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просрочване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посоченото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времетраене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съответната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възрастова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група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.  </w:t>
      </w:r>
      <w:r>
        <w:rPr>
          <w:rFonts w:ascii="Arial" w:hAnsi="Arial" w:cs="Arial"/>
          <w:sz w:val="22"/>
          <w:szCs w:val="22"/>
          <w:lang w:val="ru-RU"/>
        </w:rPr>
        <w:br/>
        <w:t xml:space="preserve">    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Журито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има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свободата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да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прослуша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по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музикални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причини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по-дълги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записи </w:t>
      </w:r>
      <w:r>
        <w:rPr>
          <w:rFonts w:ascii="Arial" w:hAnsi="Arial" w:cs="Arial"/>
          <w:sz w:val="22"/>
          <w:szCs w:val="22"/>
          <w:lang w:val="ru-RU"/>
        </w:rPr>
        <w:br/>
        <w:t xml:space="preserve">до </w:t>
      </w:r>
      <w:r>
        <w:rPr>
          <w:rFonts w:ascii="Arial" w:hAnsi="Arial" w:cs="Arial"/>
          <w:sz w:val="22"/>
          <w:szCs w:val="22"/>
          <w:highlight w:val="yellow"/>
          <w:lang w:val="ru-RU"/>
        </w:rPr>
        <w:t>+</w:t>
      </w:r>
      <w:r w:rsidR="00081FF5" w:rsidRPr="00081FF5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t>2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минути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>.</w:t>
      </w:r>
    </w:p>
    <w:p w:rsidR="008776F7" w:rsidRDefault="008776F7" w:rsidP="008776F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>Всяко решение на журито е окончателно.</w:t>
      </w:r>
    </w:p>
    <w:p w:rsidR="008776F7" w:rsidRDefault="008776F7" w:rsidP="008776F7">
      <w:pPr>
        <w:rPr>
          <w:rFonts w:ascii="Arial" w:hAnsi="Arial" w:cs="Arial"/>
          <w:sz w:val="22"/>
          <w:szCs w:val="22"/>
          <w:lang w:val="ru-RU"/>
        </w:rPr>
      </w:pPr>
    </w:p>
    <w:p w:rsidR="008776F7" w:rsidRDefault="008776F7" w:rsidP="008776F7">
      <w:pPr>
        <w:pStyle w:val="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highlight w:val="magenta"/>
          <w:u w:val="single"/>
        </w:rPr>
        <w:t>III. НАГРАДИ</w:t>
      </w:r>
    </w:p>
    <w:p w:rsidR="008776F7" w:rsidRDefault="008776F7" w:rsidP="008776F7">
      <w:pPr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>Победителите</w:t>
      </w:r>
      <w:r>
        <w:rPr>
          <w:rFonts w:ascii="Arial" w:hAnsi="Arial" w:cs="Arial"/>
          <w:sz w:val="22"/>
          <w:szCs w:val="22"/>
          <w:lang w:val="ru-RU"/>
        </w:rPr>
        <w:t xml:space="preserve"> от </w:t>
      </w:r>
      <w:r>
        <w:rPr>
          <w:rFonts w:ascii="Arial" w:hAnsi="Arial" w:cs="Arial"/>
          <w:b/>
          <w:bCs/>
          <w:sz w:val="22"/>
          <w:szCs w:val="22"/>
        </w:rPr>
        <w:t>всяка специалност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/ номинация</w:t>
      </w:r>
      <w:r>
        <w:rPr>
          <w:rFonts w:ascii="Arial" w:hAnsi="Arial" w:cs="Arial"/>
          <w:b/>
          <w:bCs/>
          <w:sz w:val="22"/>
          <w:szCs w:val="22"/>
        </w:rPr>
        <w:t xml:space="preserve"> и възрастова група</w:t>
      </w:r>
      <w:r>
        <w:rPr>
          <w:rFonts w:ascii="Arial" w:hAnsi="Arial" w:cs="Arial"/>
          <w:sz w:val="22"/>
          <w:szCs w:val="22"/>
        </w:rPr>
        <w:t xml:space="preserve"> получават званието </w:t>
      </w:r>
      <w:r>
        <w:rPr>
          <w:rFonts w:ascii="Arial" w:hAnsi="Arial" w:cs="Arial"/>
          <w:b/>
          <w:bCs/>
          <w:sz w:val="22"/>
          <w:szCs w:val="22"/>
        </w:rPr>
        <w:t>„лауреат</w:t>
      </w:r>
      <w:r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bCs/>
          <w:sz w:val="22"/>
          <w:szCs w:val="22"/>
        </w:rPr>
        <w:t xml:space="preserve"> на I, II или III награда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както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и</w:t>
      </w:r>
      <w:r>
        <w:rPr>
          <w:rFonts w:ascii="Arial" w:hAnsi="Arial" w:cs="Arial"/>
          <w:b/>
          <w:sz w:val="22"/>
          <w:szCs w:val="22"/>
        </w:rPr>
        <w:t xml:space="preserve"> поощрения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br/>
        <w:t xml:space="preserve">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специални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дипломи</w:t>
      </w:r>
      <w:proofErr w:type="spellEnd"/>
      <w:r>
        <w:rPr>
          <w:rFonts w:ascii="Arial" w:hAnsi="Arial" w:cs="Arial"/>
          <w:sz w:val="22"/>
          <w:szCs w:val="22"/>
          <w:lang w:val="ru-RU"/>
        </w:rPr>
        <w:t>:</w:t>
      </w:r>
    </w:p>
    <w:p w:rsidR="008776F7" w:rsidRDefault="008776F7" w:rsidP="008776F7">
      <w:pPr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 xml:space="preserve">- за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най-добре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представил се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български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участник;</w:t>
      </w:r>
    </w:p>
    <w:p w:rsidR="008776F7" w:rsidRDefault="008776F7" w:rsidP="008776F7">
      <w:pPr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 xml:space="preserve">- за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най-артистичен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участник в конкурса; </w:t>
      </w:r>
      <w:r>
        <w:rPr>
          <w:rFonts w:ascii="Arial" w:hAnsi="Arial" w:cs="Arial"/>
          <w:bCs/>
          <w:sz w:val="22"/>
          <w:szCs w:val="22"/>
          <w:lang w:val="ru-RU"/>
        </w:rPr>
        <w:br/>
        <w:t xml:space="preserve">- за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най-малък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участник в конкурса;</w:t>
      </w:r>
      <w:r>
        <w:rPr>
          <w:rFonts w:ascii="Arial" w:hAnsi="Arial" w:cs="Arial"/>
          <w:bCs/>
          <w:sz w:val="22"/>
          <w:szCs w:val="22"/>
          <w:lang w:val="ru-RU"/>
        </w:rPr>
        <w:br/>
        <w:t xml:space="preserve">- за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високи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педагогически постижения </w:t>
      </w:r>
      <w:r>
        <w:rPr>
          <w:rFonts w:ascii="Arial" w:hAnsi="Arial" w:cs="Arial"/>
          <w:bCs/>
          <w:sz w:val="22"/>
          <w:szCs w:val="22"/>
          <w:lang w:val="ru-RU"/>
        </w:rPr>
        <w:br/>
        <w:t xml:space="preserve">  (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дипломи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: </w:t>
      </w:r>
      <w:proofErr w:type="gramStart"/>
      <w:r>
        <w:rPr>
          <w:rFonts w:ascii="Arial" w:hAnsi="Arial" w:cs="Arial"/>
          <w:bCs/>
          <w:sz w:val="22"/>
          <w:szCs w:val="22"/>
          <w:lang w:val="ru-RU"/>
        </w:rPr>
        <w:t>за</w:t>
      </w:r>
      <w:proofErr w:type="gramEnd"/>
      <w:r>
        <w:rPr>
          <w:rFonts w:ascii="Arial" w:hAnsi="Arial" w:cs="Arial"/>
          <w:bCs/>
          <w:sz w:val="22"/>
          <w:szCs w:val="22"/>
          <w:lang w:val="ru-RU"/>
        </w:rPr>
        <w:t xml:space="preserve"> подготовка на лауреат на </w:t>
      </w:r>
      <w:r>
        <w:rPr>
          <w:rFonts w:ascii="Arial" w:hAnsi="Arial" w:cs="Arial"/>
          <w:bCs/>
          <w:sz w:val="22"/>
          <w:szCs w:val="22"/>
          <w:lang w:val="en-US"/>
        </w:rPr>
        <w:t>I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награда; за подготовка на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няколко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лауреати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за конкурса).                     </w:t>
      </w:r>
    </w:p>
    <w:p w:rsidR="008776F7" w:rsidRDefault="008776F7" w:rsidP="008776F7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  <w:u w:val="single"/>
        </w:rPr>
        <w:t>Най-високата награда на конкурса е</w:t>
      </w:r>
      <w:r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,,Гран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при</w:t>
      </w:r>
      <w:r>
        <w:rPr>
          <w:rFonts w:ascii="Arial" w:hAnsi="Arial" w:cs="Arial"/>
          <w:b/>
          <w:sz w:val="22"/>
          <w:szCs w:val="22"/>
          <w:u w:val="single"/>
        </w:rPr>
        <w:t>”</w:t>
      </w:r>
      <w:r>
        <w:rPr>
          <w:rFonts w:ascii="Arial" w:hAnsi="Arial" w:cs="Arial"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Носителят се определя чрез допълнителен тур на номинираните от журито </w:t>
      </w:r>
      <w:proofErr w:type="spellStart"/>
      <w:r>
        <w:rPr>
          <w:rFonts w:ascii="Arial" w:hAnsi="Arial" w:cs="Arial"/>
          <w:sz w:val="22"/>
          <w:szCs w:val="22"/>
          <w:u w:val="single"/>
          <w:lang w:val="ru-RU"/>
        </w:rPr>
        <w:t>участници</w:t>
      </w:r>
      <w:proofErr w:type="spellEnd"/>
      <w:r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по време на конкурса.</w:t>
      </w:r>
      <w:r>
        <w:rPr>
          <w:rFonts w:ascii="Arial" w:hAnsi="Arial" w:cs="Arial"/>
          <w:sz w:val="22"/>
          <w:szCs w:val="22"/>
          <w:u w:val="single"/>
          <w:lang w:val="ru-RU"/>
        </w:rPr>
        <w:br/>
        <w:t xml:space="preserve"> </w:t>
      </w:r>
    </w:p>
    <w:p w:rsidR="008776F7" w:rsidRDefault="008776F7" w:rsidP="008776F7">
      <w:pPr>
        <w:pStyle w:val="a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Наградният</w:t>
      </w:r>
      <w:proofErr w:type="spellEnd"/>
      <w:r>
        <w:rPr>
          <w:rFonts w:ascii="Arial" w:hAnsi="Arial" w:cs="Arial"/>
          <w:sz w:val="22"/>
          <w:szCs w:val="22"/>
        </w:rPr>
        <w:t xml:space="preserve"> фонд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включва:</w:t>
      </w:r>
    </w:p>
    <w:p w:rsidR="008776F7" w:rsidRDefault="008776F7" w:rsidP="008776F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парични премии</w:t>
      </w:r>
      <w:r>
        <w:rPr>
          <w:rFonts w:ascii="Arial" w:hAnsi="Arial" w:cs="Arial"/>
          <w:sz w:val="22"/>
          <w:szCs w:val="22"/>
          <w:lang w:val="ru-RU"/>
        </w:rPr>
        <w:t xml:space="preserve"> за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участниците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 в конкурса за «Гран при» 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други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br/>
        <w:t xml:space="preserve">(по решение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журито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</w:rPr>
        <w:t xml:space="preserve"> от организаторите, от български и чуждестранни творчески съюзи, фондации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фирми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частни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лица</w:t>
      </w:r>
      <w:r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776F7" w:rsidRDefault="008776F7" w:rsidP="008776F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заключителен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концерт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лауреати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други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концерти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също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възможни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br/>
      </w:r>
    </w:p>
    <w:p w:rsidR="008776F7" w:rsidRDefault="008776F7" w:rsidP="008776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magenta"/>
          <w:u w:val="single"/>
        </w:rPr>
        <w:t>ІV. ОРГАНИЗАТОРИ</w:t>
      </w:r>
      <w:r>
        <w:rPr>
          <w:rFonts w:ascii="Arial" w:hAnsi="Arial" w:cs="Arial"/>
          <w:b/>
          <w:u w:val="single"/>
          <w:lang w:val="ru-RU"/>
        </w:rPr>
        <w:t xml:space="preserve"> </w:t>
      </w:r>
    </w:p>
    <w:p w:rsidR="008776F7" w:rsidRDefault="008776F7" w:rsidP="008776F7">
      <w:pPr>
        <w:pStyle w:val="a6"/>
        <w:numPr>
          <w:ilvl w:val="0"/>
          <w:numId w:val="5"/>
        </w:num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Piano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en-US"/>
        </w:rPr>
        <w:t>Global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en-US"/>
        </w:rPr>
        <w:t>Foundation</w:t>
      </w:r>
      <w:r>
        <w:rPr>
          <w:rFonts w:ascii="Arial" w:hAnsi="Arial" w:cs="Arial"/>
          <w:b/>
          <w:lang w:val="ru-RU"/>
        </w:rPr>
        <w:t xml:space="preserve"> – </w:t>
      </w:r>
      <w:proofErr w:type="spellStart"/>
      <w:r>
        <w:rPr>
          <w:rFonts w:ascii="Arial" w:hAnsi="Arial" w:cs="Arial"/>
          <w:b/>
          <w:lang w:val="ru-RU"/>
        </w:rPr>
        <w:t>Тросинген</w:t>
      </w:r>
      <w:proofErr w:type="spellEnd"/>
      <w:r>
        <w:rPr>
          <w:rFonts w:ascii="Arial" w:hAnsi="Arial" w:cs="Arial"/>
          <w:b/>
          <w:lang w:val="ru-RU"/>
        </w:rPr>
        <w:t>, Германия</w:t>
      </w:r>
    </w:p>
    <w:p w:rsidR="008776F7" w:rsidRDefault="008776F7" w:rsidP="008776F7">
      <w:pPr>
        <w:pStyle w:val="a6"/>
        <w:numPr>
          <w:ilvl w:val="0"/>
          <w:numId w:val="5"/>
        </w:num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Long Island Conservatory – </w:t>
      </w:r>
      <w:r>
        <w:rPr>
          <w:rFonts w:ascii="Arial" w:hAnsi="Arial" w:cs="Arial"/>
          <w:b/>
          <w:lang w:val="ru-RU"/>
        </w:rPr>
        <w:t>Ню</w:t>
      </w:r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  <w:lang w:val="ru-RU"/>
        </w:rPr>
        <w:t>Йорк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  <w:lang w:val="ru-RU"/>
        </w:rPr>
        <w:t>САЩ</w:t>
      </w:r>
      <w:r>
        <w:rPr>
          <w:rFonts w:ascii="Arial" w:hAnsi="Arial" w:cs="Arial"/>
          <w:b/>
        </w:rPr>
        <w:t xml:space="preserve"> </w:t>
      </w:r>
    </w:p>
    <w:p w:rsidR="008776F7" w:rsidRDefault="008776F7" w:rsidP="008776F7">
      <w:pPr>
        <w:pStyle w:val="a6"/>
        <w:numPr>
          <w:ilvl w:val="0"/>
          <w:numId w:val="5"/>
        </w:num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Съюз на концертните дейци на Руската Федерация</w:t>
      </w:r>
    </w:p>
    <w:p w:rsidR="008776F7" w:rsidRDefault="008776F7" w:rsidP="008776F7">
      <w:pPr>
        <w:pStyle w:val="a6"/>
        <w:ind w:firstLine="0"/>
        <w:jc w:val="left"/>
        <w:rPr>
          <w:rFonts w:ascii="Arial" w:hAnsi="Arial" w:cs="Arial"/>
          <w:b/>
        </w:rPr>
      </w:pPr>
    </w:p>
    <w:p w:rsidR="008776F7" w:rsidRDefault="008776F7" w:rsidP="008776F7">
      <w:pPr>
        <w:pStyle w:val="a6"/>
        <w:ind w:firstLine="0"/>
        <w:jc w:val="lef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highlight w:val="magenta"/>
          <w:u w:val="single"/>
          <w:lang w:val="en-US"/>
        </w:rPr>
        <w:t>V</w:t>
      </w:r>
      <w:r>
        <w:rPr>
          <w:rFonts w:ascii="Arial" w:hAnsi="Arial" w:cs="Arial"/>
          <w:b/>
          <w:highlight w:val="magenta"/>
          <w:u w:val="single"/>
          <w:lang w:val="ru-RU"/>
        </w:rPr>
        <w:t xml:space="preserve">. </w:t>
      </w:r>
      <w:r>
        <w:rPr>
          <w:rFonts w:ascii="Arial" w:hAnsi="Arial" w:cs="Arial"/>
          <w:b/>
          <w:highlight w:val="magenta"/>
          <w:u w:val="single"/>
        </w:rPr>
        <w:t>КОНТАКТИ</w:t>
      </w:r>
    </w:p>
    <w:p w:rsidR="008776F7" w:rsidRDefault="008776F7" w:rsidP="008776F7">
      <w:pPr>
        <w:pStyle w:val="a6"/>
        <w:ind w:firstLine="0"/>
        <w:jc w:val="lef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 xml:space="preserve">Богомил Бонев </w:t>
      </w:r>
      <w:r>
        <w:rPr>
          <w:rFonts w:ascii="Arial" w:hAnsi="Arial" w:cs="Arial"/>
          <w:b/>
          <w:lang w:val="ru-RU"/>
        </w:rPr>
        <w:t xml:space="preserve">– </w:t>
      </w:r>
      <w:proofErr w:type="spellStart"/>
      <w:r>
        <w:rPr>
          <w:rFonts w:ascii="Arial" w:hAnsi="Arial" w:cs="Arial"/>
          <w:b/>
          <w:lang w:val="ru-RU"/>
        </w:rPr>
        <w:t>автор-основател</w:t>
      </w:r>
      <w:proofErr w:type="spellEnd"/>
      <w:r>
        <w:rPr>
          <w:rFonts w:ascii="Arial" w:hAnsi="Arial" w:cs="Arial"/>
          <w:b/>
          <w:lang w:val="ru-RU"/>
        </w:rPr>
        <w:t xml:space="preserve"> и художествен директор на конкурса                            </w:t>
      </w:r>
    </w:p>
    <w:p w:rsidR="008776F7" w:rsidRDefault="008776F7" w:rsidP="008776F7">
      <w:pPr>
        <w:pStyle w:val="a6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lang w:val="de-DE"/>
        </w:rPr>
        <w:t>e-</w:t>
      </w:r>
      <w:proofErr w:type="spellStart"/>
      <w:r>
        <w:rPr>
          <w:rFonts w:ascii="Arial" w:hAnsi="Arial" w:cs="Arial"/>
          <w:b/>
          <w:lang w:val="de-DE"/>
        </w:rPr>
        <w:t>mail</w:t>
      </w:r>
      <w:proofErr w:type="spellEnd"/>
      <w:r>
        <w:rPr>
          <w:rFonts w:ascii="Arial" w:hAnsi="Arial" w:cs="Arial"/>
          <w:b/>
          <w:color w:val="000000"/>
          <w:lang w:val="de-DE"/>
        </w:rPr>
        <w:t>:</w:t>
      </w:r>
      <w:r>
        <w:rPr>
          <w:rFonts w:ascii="Arial" w:hAnsi="Arial" w:cs="Arial"/>
          <w:b/>
          <w:lang w:val="de-DE"/>
        </w:rPr>
        <w:t xml:space="preserve"> </w:t>
      </w:r>
      <w:hyperlink r:id="rId10" w:history="1">
        <w:r>
          <w:rPr>
            <w:rStyle w:val="a3"/>
            <w:rFonts w:ascii="Arial" w:eastAsia="Calibri" w:hAnsi="Arial" w:cs="Arial"/>
            <w:b/>
            <w:lang w:val="de-DE"/>
          </w:rPr>
          <w:t>bilibon@mail.bg</w:t>
        </w:r>
      </w:hyperlink>
      <w:r>
        <w:rPr>
          <w:rFonts w:ascii="Arial" w:hAnsi="Arial" w:cs="Arial"/>
          <w:b/>
          <w:lang w:val="de-DE"/>
        </w:rPr>
        <w:t xml:space="preserve"> </w:t>
      </w:r>
      <w:r>
        <w:rPr>
          <w:rFonts w:ascii="Arial" w:hAnsi="Arial" w:cs="Arial"/>
          <w:b/>
          <w:lang w:val="ru-RU"/>
        </w:rPr>
        <w:t xml:space="preserve">                                                    </w:t>
      </w:r>
    </w:p>
    <w:p w:rsidR="008776F7" w:rsidRDefault="008776F7" w:rsidP="008776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+359</w:t>
      </w:r>
      <w:r>
        <w:rPr>
          <w:rFonts w:ascii="Arial" w:hAnsi="Arial" w:cs="Arial"/>
          <w:b/>
          <w:sz w:val="22"/>
          <w:szCs w:val="22"/>
          <w:lang w:val="ru-RU"/>
        </w:rPr>
        <w:t> </w:t>
      </w:r>
      <w:r>
        <w:rPr>
          <w:rFonts w:ascii="Arial" w:hAnsi="Arial" w:cs="Arial"/>
          <w:b/>
          <w:sz w:val="22"/>
          <w:szCs w:val="22"/>
        </w:rPr>
        <w:t>899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>50</w:t>
      </w:r>
      <w:r>
        <w:rPr>
          <w:rFonts w:ascii="Arial" w:hAnsi="Arial" w:cs="Arial"/>
          <w:b/>
          <w:sz w:val="22"/>
          <w:szCs w:val="22"/>
          <w:lang w:val="ru-RU"/>
        </w:rPr>
        <w:t>-</w:t>
      </w:r>
      <w:r>
        <w:rPr>
          <w:rFonts w:ascii="Arial" w:hAnsi="Arial" w:cs="Arial"/>
          <w:b/>
          <w:sz w:val="22"/>
          <w:szCs w:val="22"/>
        </w:rPr>
        <w:t>79</w:t>
      </w:r>
      <w:r>
        <w:rPr>
          <w:rFonts w:ascii="Arial" w:hAnsi="Arial" w:cs="Arial"/>
          <w:b/>
          <w:sz w:val="22"/>
          <w:szCs w:val="22"/>
          <w:lang w:val="ru-RU"/>
        </w:rPr>
        <w:t>-</w:t>
      </w:r>
      <w:r>
        <w:rPr>
          <w:rFonts w:ascii="Arial" w:hAnsi="Arial" w:cs="Arial"/>
          <w:b/>
          <w:sz w:val="22"/>
          <w:szCs w:val="22"/>
        </w:rPr>
        <w:t>75  и +7</w:t>
      </w:r>
      <w:r>
        <w:rPr>
          <w:rFonts w:ascii="Arial" w:hAnsi="Arial" w:cs="Arial"/>
          <w:b/>
          <w:sz w:val="22"/>
          <w:szCs w:val="22"/>
          <w:lang w:val="ru-RU"/>
        </w:rPr>
        <w:t xml:space="preserve"> 952 373-29-32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Звънете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и 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двата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телефона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предимно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чрез </w:t>
      </w:r>
      <w:r>
        <w:rPr>
          <w:rFonts w:ascii="Arial" w:hAnsi="Arial" w:cs="Arial"/>
          <w:b/>
          <w:sz w:val="22"/>
          <w:szCs w:val="22"/>
          <w:highlight w:val="yellow"/>
        </w:rPr>
        <w:t>WhatsApp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или </w:t>
      </w:r>
      <w:r>
        <w:rPr>
          <w:rFonts w:ascii="Arial" w:hAnsi="Arial" w:cs="Arial"/>
          <w:b/>
          <w:sz w:val="22"/>
          <w:szCs w:val="22"/>
          <w:highlight w:val="yellow"/>
        </w:rPr>
        <w:t>Viber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>!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8776F7" w:rsidRDefault="006B0F1C" w:rsidP="008776F7">
      <w:pPr>
        <w:rPr>
          <w:rFonts w:ascii="Arial" w:hAnsi="Arial" w:cs="Arial"/>
          <w:b/>
          <w:sz w:val="22"/>
          <w:szCs w:val="22"/>
        </w:rPr>
      </w:pPr>
      <w:hyperlink r:id="rId11" w:history="1">
        <w:r w:rsidR="008776F7">
          <w:rPr>
            <w:rStyle w:val="a3"/>
            <w:rFonts w:ascii="Arial" w:hAnsi="Arial" w:cs="Arial"/>
            <w:b/>
            <w:sz w:val="22"/>
            <w:szCs w:val="22"/>
            <w:lang w:val="en-GB"/>
          </w:rPr>
          <w:t>www</w:t>
        </w:r>
        <w:r w:rsidR="008776F7">
          <w:rPr>
            <w:rStyle w:val="a3"/>
            <w:rFonts w:ascii="Arial" w:hAnsi="Arial" w:cs="Arial"/>
            <w:b/>
            <w:sz w:val="22"/>
            <w:szCs w:val="22"/>
          </w:rPr>
          <w:t>.</w:t>
        </w:r>
        <w:r w:rsidR="008776F7">
          <w:rPr>
            <w:rStyle w:val="a3"/>
            <w:rFonts w:ascii="Arial" w:hAnsi="Arial" w:cs="Arial"/>
            <w:b/>
            <w:sz w:val="22"/>
            <w:szCs w:val="22"/>
            <w:lang w:val="en-US"/>
          </w:rPr>
          <w:t>H</w:t>
        </w:r>
        <w:proofErr w:type="spellStart"/>
        <w:r w:rsidR="008776F7">
          <w:rPr>
            <w:rStyle w:val="a3"/>
            <w:rFonts w:ascii="Arial" w:hAnsi="Arial" w:cs="Arial"/>
            <w:b/>
            <w:sz w:val="22"/>
            <w:szCs w:val="22"/>
            <w:lang w:val="en-GB"/>
          </w:rPr>
          <w:t>eirsOfOrpheus</w:t>
        </w:r>
        <w:proofErr w:type="spellEnd"/>
        <w:r w:rsidR="008776F7">
          <w:rPr>
            <w:rStyle w:val="a3"/>
            <w:rFonts w:ascii="Arial" w:hAnsi="Arial" w:cs="Arial"/>
            <w:b/>
            <w:sz w:val="22"/>
            <w:szCs w:val="22"/>
          </w:rPr>
          <w:t>.</w:t>
        </w:r>
        <w:r w:rsidR="008776F7">
          <w:rPr>
            <w:rStyle w:val="a3"/>
            <w:rFonts w:ascii="Arial" w:hAnsi="Arial" w:cs="Arial"/>
            <w:b/>
            <w:sz w:val="22"/>
            <w:szCs w:val="22"/>
            <w:lang w:val="en-GB"/>
          </w:rPr>
          <w:t>org</w:t>
        </w:r>
      </w:hyperlink>
      <w:r w:rsidR="008776F7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:rsidR="008776F7" w:rsidRDefault="006B0F1C" w:rsidP="008776F7">
      <w:pPr>
        <w:rPr>
          <w:rFonts w:ascii="Arial" w:hAnsi="Arial" w:cs="Arial"/>
          <w:sz w:val="22"/>
          <w:szCs w:val="22"/>
        </w:rPr>
      </w:pPr>
      <w:hyperlink r:id="rId12" w:history="1">
        <w:r w:rsidR="008776F7">
          <w:rPr>
            <w:rStyle w:val="a3"/>
            <w:rFonts w:ascii="Arial" w:hAnsi="Arial" w:cs="Arial"/>
            <w:b/>
            <w:bCs/>
            <w:sz w:val="22"/>
            <w:szCs w:val="22"/>
          </w:rPr>
          <w:t>www.baynov-piano.</w:t>
        </w:r>
        <w:r w:rsidR="008776F7">
          <w:rPr>
            <w:rStyle w:val="a3"/>
            <w:rFonts w:ascii="Arial" w:hAnsi="Arial" w:cs="Arial"/>
            <w:b/>
            <w:bCs/>
            <w:sz w:val="22"/>
            <w:szCs w:val="22"/>
            <w:lang w:val="en-US"/>
          </w:rPr>
          <w:t>info</w:t>
        </w:r>
      </w:hyperlink>
      <w:r w:rsidR="008776F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776F7">
        <w:rPr>
          <w:rFonts w:ascii="Arial" w:hAnsi="Arial" w:cs="Arial"/>
          <w:b/>
          <w:sz w:val="22"/>
          <w:szCs w:val="22"/>
          <w:u w:val="single"/>
        </w:rPr>
        <w:t xml:space="preserve">                       </w:t>
      </w:r>
    </w:p>
    <w:p w:rsidR="008776F7" w:rsidRDefault="008776F7" w:rsidP="008776F7">
      <w:pPr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***</w:t>
      </w:r>
      <w:r>
        <w:rPr>
          <w:rFonts w:ascii="Arial" w:hAnsi="Arial" w:cs="Arial"/>
          <w:sz w:val="22"/>
          <w:szCs w:val="22"/>
          <w:lang w:val="ru-RU"/>
        </w:rPr>
        <w:br/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Нашият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проект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ви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харесва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? Желаете да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подпомогнете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нашите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лауреати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? Желаете да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рекламирате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Вашата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институция / фирма </w:t>
      </w:r>
      <w:r>
        <w:rPr>
          <w:rFonts w:ascii="Arial" w:hAnsi="Arial" w:cs="Arial"/>
          <w:b/>
          <w:i/>
          <w:sz w:val="22"/>
          <w:szCs w:val="22"/>
          <w:lang w:val="ru-RU"/>
        </w:rPr>
        <w:br/>
        <w:t xml:space="preserve">и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нейната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дейност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и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продукти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в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брошурата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gramStart"/>
      <w:r>
        <w:rPr>
          <w:rFonts w:ascii="Arial" w:hAnsi="Arial" w:cs="Arial"/>
          <w:b/>
          <w:i/>
          <w:sz w:val="22"/>
          <w:szCs w:val="22"/>
          <w:lang w:val="ru-RU"/>
        </w:rPr>
        <w:t>на</w:t>
      </w:r>
      <w:proofErr w:type="gram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конкурса? </w:t>
      </w:r>
    </w:p>
    <w:p w:rsidR="008776F7" w:rsidRDefault="008776F7" w:rsidP="008776F7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Държавни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обществени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частни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институции, организации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фирми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br/>
        <w:t xml:space="preserve">творчески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съюзи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фондации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частни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лица,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които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желаят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да подкрепят конкурса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музикалните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таланти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могат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да направят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това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посочената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банкова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сметка, след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съгласуване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с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художествения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директор.</w:t>
      </w:r>
    </w:p>
    <w:p w:rsidR="008776F7" w:rsidRDefault="008776F7" w:rsidP="008776F7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---------------------------------------------------------------------------------------------------------------------                    </w:t>
      </w:r>
      <w:r>
        <w:rPr>
          <w:rFonts w:ascii="Arial" w:hAnsi="Arial" w:cs="Arial"/>
          <w:b/>
          <w:sz w:val="22"/>
          <w:szCs w:val="22"/>
          <w:lang w:val="ru-RU"/>
        </w:rPr>
        <w:br/>
        <w:t>ОРГАНИЗАЦИОННИЯТ</w:t>
      </w:r>
      <w:r>
        <w:rPr>
          <w:rFonts w:ascii="Arial" w:hAnsi="Arial" w:cs="Arial"/>
          <w:b/>
          <w:sz w:val="22"/>
          <w:szCs w:val="22"/>
        </w:rPr>
        <w:t xml:space="preserve"> КОМИТЕТ </w:t>
      </w:r>
      <w:r>
        <w:rPr>
          <w:rFonts w:ascii="Arial" w:hAnsi="Arial" w:cs="Arial"/>
          <w:b/>
          <w:sz w:val="22"/>
          <w:szCs w:val="22"/>
          <w:lang w:val="ru-RU"/>
        </w:rPr>
        <w:t xml:space="preserve">на МЕЖДУНАРОДНИЯ МУЗИКАЛЕН КОНКУРС            «НАСЛЕДНИЦИ НА ОРФЕЙ»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 xml:space="preserve">си запазва правото да прави промени в </w:t>
      </w:r>
      <w:r>
        <w:rPr>
          <w:rFonts w:ascii="Arial" w:hAnsi="Arial" w:cs="Arial"/>
          <w:b/>
          <w:sz w:val="22"/>
          <w:szCs w:val="22"/>
          <w:lang w:val="ru-RU"/>
        </w:rPr>
        <w:t>регламента</w:t>
      </w:r>
      <w:r>
        <w:rPr>
          <w:rFonts w:ascii="Arial" w:hAnsi="Arial" w:cs="Arial"/>
          <w:b/>
          <w:sz w:val="22"/>
          <w:szCs w:val="22"/>
        </w:rPr>
        <w:t>, дати</w:t>
      </w:r>
      <w:r>
        <w:rPr>
          <w:rFonts w:ascii="Arial" w:hAnsi="Arial" w:cs="Arial"/>
          <w:b/>
          <w:sz w:val="22"/>
          <w:szCs w:val="22"/>
          <w:lang w:val="ru-RU"/>
        </w:rPr>
        <w:t xml:space="preserve">те на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провеждане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програмата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графиците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всяка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друга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текуща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информация,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>свързан</w:t>
      </w:r>
      <w:r>
        <w:rPr>
          <w:rFonts w:ascii="Arial" w:hAnsi="Arial" w:cs="Arial"/>
          <w:b/>
          <w:sz w:val="22"/>
          <w:szCs w:val="22"/>
          <w:lang w:val="ru-RU"/>
        </w:rPr>
        <w:t>а</w:t>
      </w:r>
      <w:r>
        <w:rPr>
          <w:rFonts w:ascii="Arial" w:hAnsi="Arial" w:cs="Arial"/>
          <w:b/>
          <w:sz w:val="22"/>
          <w:szCs w:val="22"/>
        </w:rPr>
        <w:t xml:space="preserve"> с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организацията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провеждането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  <w:lang w:val="ru-RU"/>
        </w:rPr>
        <w:t>на</w:t>
      </w:r>
      <w:proofErr w:type="gram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>конкурс</w:t>
      </w:r>
      <w:r>
        <w:rPr>
          <w:rFonts w:ascii="Arial" w:hAnsi="Arial" w:cs="Arial"/>
          <w:b/>
          <w:sz w:val="22"/>
          <w:szCs w:val="22"/>
          <w:lang w:val="ru-RU"/>
        </w:rPr>
        <w:t>а.</w:t>
      </w:r>
    </w:p>
    <w:p w:rsidR="008776F7" w:rsidRDefault="008776F7" w:rsidP="008776F7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</w:p>
    <w:p w:rsidR="008776F7" w:rsidRDefault="008776F7" w:rsidP="008776F7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bCs/>
          <w:sz w:val="22"/>
          <w:szCs w:val="22"/>
        </w:rPr>
        <w:t>ОРГАНИЗАЦИОННИЯТ КОМИТЕТ на ММК ,,НАСЛЕДНИЦИ НА ОРФЕЙ</w:t>
      </w:r>
      <w:r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u-RU"/>
        </w:rPr>
        <w:br/>
      </w:r>
      <w:r>
        <w:rPr>
          <w:rFonts w:ascii="Arial" w:hAnsi="Arial" w:cs="Arial"/>
          <w:b/>
          <w:bCs/>
          <w:sz w:val="22"/>
          <w:szCs w:val="22"/>
        </w:rPr>
        <w:t>има изключителното право за договаряне на цялостно или частично записване, заснемане или излъчване на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конкурса. За реализиране на записи (аудио, видео, СD, МР3, </w:t>
      </w:r>
      <w:r>
        <w:rPr>
          <w:rFonts w:ascii="Arial" w:hAnsi="Arial" w:cs="Arial"/>
          <w:b/>
          <w:bCs/>
          <w:sz w:val="22"/>
          <w:szCs w:val="22"/>
          <w:lang w:val="en-US"/>
        </w:rPr>
        <w:t>DVD</w:t>
      </w:r>
      <w:r>
        <w:rPr>
          <w:rFonts w:ascii="Arial" w:hAnsi="Arial" w:cs="Arial"/>
          <w:b/>
          <w:bCs/>
          <w:sz w:val="22"/>
          <w:szCs w:val="22"/>
        </w:rPr>
        <w:t>) по време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на конкурса, както и за излъчванията 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им след </w:t>
      </w:r>
      <w:proofErr w:type="spellStart"/>
      <w:r>
        <w:rPr>
          <w:rFonts w:ascii="Arial" w:hAnsi="Arial" w:cs="Arial"/>
          <w:b/>
          <w:bCs/>
          <w:sz w:val="22"/>
          <w:szCs w:val="22"/>
          <w:lang w:val="ru-RU"/>
        </w:rPr>
        <w:t>това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участниците не получават </w:t>
      </w:r>
      <w:proofErr w:type="spellStart"/>
      <w:r>
        <w:rPr>
          <w:rFonts w:ascii="Arial" w:hAnsi="Arial" w:cs="Arial"/>
          <w:b/>
          <w:bCs/>
          <w:sz w:val="22"/>
          <w:szCs w:val="22"/>
          <w:lang w:val="ru-RU"/>
        </w:rPr>
        <w:t>възнаграждение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:rsidR="008776F7" w:rsidRDefault="008776F7" w:rsidP="008776F7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</w:t>
      </w:r>
    </w:p>
    <w:p w:rsidR="008776F7" w:rsidRDefault="008776F7" w:rsidP="008776F7">
      <w:pPr>
        <w:ind w:left="-360" w:right="283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sz w:val="22"/>
          <w:szCs w:val="22"/>
        </w:rPr>
        <w:t>Copyright © 202</w:t>
      </w:r>
      <w:r>
        <w:rPr>
          <w:rFonts w:ascii="Arial" w:hAnsi="Arial" w:cs="Arial"/>
          <w:b/>
          <w:sz w:val="22"/>
          <w:szCs w:val="22"/>
          <w:lang w:val="en-US"/>
        </w:rPr>
        <w:t xml:space="preserve">6 </w:t>
      </w:r>
      <w:hyperlink r:id="rId13" w:history="1">
        <w:r>
          <w:rPr>
            <w:rStyle w:val="a3"/>
            <w:rFonts w:ascii="Arial" w:hAnsi="Arial" w:cs="Arial"/>
            <w:b/>
            <w:sz w:val="22"/>
            <w:szCs w:val="22"/>
          </w:rPr>
          <w:t>IMC</w:t>
        </w:r>
      </w:hyperlink>
      <w:r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HEIRS OF ORPHEUS</w:t>
      </w:r>
      <w:r>
        <w:rPr>
          <w:rFonts w:ascii="Arial" w:hAnsi="Arial" w:cs="Arial"/>
          <w:b/>
          <w:sz w:val="22"/>
          <w:szCs w:val="22"/>
        </w:rPr>
        <w:t xml:space="preserve"> - All Rights Reserved </w:t>
      </w:r>
      <w:r>
        <w:rPr>
          <w:rFonts w:ascii="Arial" w:hAnsi="Arial" w:cs="Arial"/>
          <w:b/>
          <w:sz w:val="22"/>
          <w:szCs w:val="22"/>
          <w:lang w:val="en-US"/>
        </w:rPr>
        <w:br/>
      </w:r>
      <w:r>
        <w:rPr>
          <w:rFonts w:ascii="Arial" w:hAnsi="Arial" w:cs="Arial"/>
          <w:b/>
          <w:lang w:val="en-US"/>
        </w:rPr>
        <w:br/>
      </w:r>
    </w:p>
    <w:p w:rsidR="00E47361" w:rsidRPr="008776F7" w:rsidRDefault="00E47361">
      <w:pPr>
        <w:rPr>
          <w:lang w:val="en-US"/>
        </w:rPr>
      </w:pPr>
    </w:p>
    <w:sectPr w:rsidR="00E47361" w:rsidRPr="008776F7" w:rsidSect="00E4736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6F7" w:rsidRDefault="008776F7" w:rsidP="008776F7">
      <w:r>
        <w:separator/>
      </w:r>
    </w:p>
  </w:endnote>
  <w:endnote w:type="continuationSeparator" w:id="0">
    <w:p w:rsidR="008776F7" w:rsidRDefault="008776F7" w:rsidP="00877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F7" w:rsidRDefault="008776F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225657"/>
      <w:docPartObj>
        <w:docPartGallery w:val="Page Numbers (Bottom of Page)"/>
        <w:docPartUnique/>
      </w:docPartObj>
    </w:sdtPr>
    <w:sdtContent>
      <w:p w:rsidR="008776F7" w:rsidRDefault="006B0F1C">
        <w:pPr>
          <w:pStyle w:val="ac"/>
          <w:jc w:val="right"/>
        </w:pPr>
        <w:r>
          <w:fldChar w:fldCharType="begin"/>
        </w:r>
        <w:r w:rsidR="008776F7">
          <w:instrText xml:space="preserve"> PAGE   \* MERGEFORMAT </w:instrText>
        </w:r>
        <w:r>
          <w:fldChar w:fldCharType="separate"/>
        </w:r>
        <w:r w:rsidR="00ED6FE7">
          <w:rPr>
            <w:noProof/>
          </w:rPr>
          <w:t>4</w:t>
        </w:r>
        <w:r>
          <w:fldChar w:fldCharType="end"/>
        </w:r>
      </w:p>
    </w:sdtContent>
  </w:sdt>
  <w:p w:rsidR="008776F7" w:rsidRDefault="008776F7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F7" w:rsidRDefault="008776F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6F7" w:rsidRDefault="008776F7" w:rsidP="008776F7">
      <w:r>
        <w:separator/>
      </w:r>
    </w:p>
  </w:footnote>
  <w:footnote w:type="continuationSeparator" w:id="0">
    <w:p w:rsidR="008776F7" w:rsidRDefault="008776F7" w:rsidP="00877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F7" w:rsidRDefault="008776F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F7" w:rsidRDefault="008776F7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F7" w:rsidRDefault="008776F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48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8AA6184"/>
    <w:multiLevelType w:val="hybridMultilevel"/>
    <w:tmpl w:val="C5CEE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8702CD"/>
    <w:multiLevelType w:val="hybridMultilevel"/>
    <w:tmpl w:val="592C6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7C4750"/>
    <w:multiLevelType w:val="hybridMultilevel"/>
    <w:tmpl w:val="F18E658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D5A0563"/>
    <w:multiLevelType w:val="hybridMultilevel"/>
    <w:tmpl w:val="59220A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6F7"/>
    <w:rsid w:val="00081FF5"/>
    <w:rsid w:val="000E68E5"/>
    <w:rsid w:val="000F372C"/>
    <w:rsid w:val="00126529"/>
    <w:rsid w:val="00173FB2"/>
    <w:rsid w:val="002C39F6"/>
    <w:rsid w:val="004425BF"/>
    <w:rsid w:val="006B0F1C"/>
    <w:rsid w:val="00704EA5"/>
    <w:rsid w:val="008776F7"/>
    <w:rsid w:val="00CD71C8"/>
    <w:rsid w:val="00E47361"/>
    <w:rsid w:val="00ED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F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776F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8776F7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6F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8776F7"/>
    <w:rPr>
      <w:rFonts w:ascii="Times New Roman" w:eastAsia="Calibri" w:hAnsi="Times New Roman" w:cs="Times New Roman"/>
      <w:b/>
      <w:bCs/>
      <w:sz w:val="20"/>
      <w:szCs w:val="20"/>
    </w:rPr>
  </w:style>
  <w:style w:type="character" w:styleId="a3">
    <w:name w:val="Hyperlink"/>
    <w:basedOn w:val="a0"/>
    <w:semiHidden/>
    <w:unhideWhenUsed/>
    <w:rsid w:val="008776F7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776F7"/>
    <w:rPr>
      <w:b/>
      <w:bCs/>
    </w:rPr>
  </w:style>
  <w:style w:type="character" w:customStyle="1" w:styleId="a5">
    <w:name w:val="Основной текст Знак"/>
    <w:basedOn w:val="a0"/>
    <w:link w:val="a4"/>
    <w:semiHidden/>
    <w:rsid w:val="008776F7"/>
    <w:rPr>
      <w:rFonts w:ascii="Times New Roman" w:eastAsia="Calibri" w:hAnsi="Times New Roman" w:cs="Times New Roman"/>
      <w:b/>
      <w:bCs/>
      <w:sz w:val="20"/>
      <w:szCs w:val="20"/>
    </w:rPr>
  </w:style>
  <w:style w:type="paragraph" w:styleId="a6">
    <w:name w:val="Body Text Indent"/>
    <w:basedOn w:val="a"/>
    <w:link w:val="a7"/>
    <w:semiHidden/>
    <w:unhideWhenUsed/>
    <w:rsid w:val="008776F7"/>
    <w:pPr>
      <w:ind w:firstLine="284"/>
      <w:jc w:val="both"/>
    </w:pPr>
    <w:rPr>
      <w:rFonts w:ascii="Tahoma" w:eastAsia="Times New Roman" w:hAnsi="Tahoma" w:cs="Tahoma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semiHidden/>
    <w:rsid w:val="008776F7"/>
    <w:rPr>
      <w:rFonts w:ascii="Tahoma" w:eastAsia="Times New Roman" w:hAnsi="Tahoma" w:cs="Tahoma"/>
    </w:rPr>
  </w:style>
  <w:style w:type="paragraph" w:styleId="3">
    <w:name w:val="Body Text 3"/>
    <w:basedOn w:val="a"/>
    <w:link w:val="30"/>
    <w:semiHidden/>
    <w:unhideWhenUsed/>
    <w:rsid w:val="008776F7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semiHidden/>
    <w:rsid w:val="008776F7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11">
    <w:name w:val="Списък на абзаци1"/>
    <w:basedOn w:val="a"/>
    <w:rsid w:val="008776F7"/>
    <w:pPr>
      <w:ind w:left="720"/>
      <w:contextualSpacing/>
    </w:pPr>
  </w:style>
  <w:style w:type="character" w:customStyle="1" w:styleId="shorttext">
    <w:name w:val="short_text"/>
    <w:rsid w:val="008776F7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8776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76F7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776F7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776F7"/>
    <w:rPr>
      <w:rFonts w:ascii="Times New Roman" w:eastAsia="Calibri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776F7"/>
    <w:pPr>
      <w:tabs>
        <w:tab w:val="center" w:pos="4536"/>
        <w:tab w:val="right" w:pos="9072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76F7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ibon@mail.bg" TargetMode="External"/><Relationship Id="rId13" Type="http://schemas.openxmlformats.org/officeDocument/2006/relationships/hyperlink" Target="http://www.imfrt.ru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baynov-piano.info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irsoforpheus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bilibon@mail.bg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180</cp:lastModifiedBy>
  <cp:revision>4</cp:revision>
  <dcterms:created xsi:type="dcterms:W3CDTF">2025-09-17T17:56:00Z</dcterms:created>
  <dcterms:modified xsi:type="dcterms:W3CDTF">2026-01-06T17:51:00Z</dcterms:modified>
</cp:coreProperties>
</file>