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92" w:rsidRDefault="00571892" w:rsidP="00571892">
      <w:pPr>
        <w:pStyle w:val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ru-RU" w:eastAsia="ru-RU"/>
        </w:rPr>
        <w:drawing>
          <wp:inline distT="0" distB="0" distL="0" distR="0">
            <wp:extent cx="1214755" cy="1528445"/>
            <wp:effectExtent l="19050" t="0" r="4445" b="0"/>
            <wp:docPr id="1" name="Рисунок 1" descr="&amp;Scy;&amp;kcy;&amp;ucy;&amp;lcy;&amp;softcy;&amp;pcy;&amp;tcy;&amp;ucy;&amp;rcy;&amp;acy; &amp;Ocy;&amp;rcy;&amp;fcy;&amp;iecy;&amp;jcy; &amp;icy; &amp;mcy;&amp;ucy;&amp;z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Scy;&amp;kcy;&amp;ucy;&amp;lcy;&amp;softcy;&amp;pcy;&amp;tcy;&amp;ucy;&amp;rcy;&amp;acy; &amp;Ocy;&amp;rcy;&amp;fcy;&amp;iecy;&amp;jcy; &amp;icy; &amp;mcy;&amp;ucy;&amp;zcy;&amp;a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  <w:lang w:val="en-US"/>
        </w:rPr>
        <w:t>XIII</w:t>
      </w:r>
      <w:r>
        <w:rPr>
          <w:rFonts w:ascii="Arial" w:hAnsi="Arial" w:cs="Arial"/>
          <w:sz w:val="22"/>
          <w:szCs w:val="22"/>
          <w:lang w:val="ru-RU"/>
        </w:rPr>
        <w:t>-и</w:t>
      </w:r>
      <w:r>
        <w:rPr>
          <w:rFonts w:ascii="Arial" w:hAnsi="Arial" w:cs="Arial"/>
          <w:sz w:val="22"/>
          <w:szCs w:val="22"/>
        </w:rPr>
        <w:t xml:space="preserve"> МЕЖДУНАРОДЕН МУЗИКАЛЕН КОНКУРС</w:t>
      </w:r>
    </w:p>
    <w:p w:rsidR="00571892" w:rsidRDefault="00571892" w:rsidP="00571892">
      <w:pPr>
        <w:pStyle w:val="3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,,НАСЛЕДНИЦИ НА ОРФЕЙ”</w:t>
      </w:r>
      <w:r>
        <w:rPr>
          <w:rFonts w:ascii="Arial" w:hAnsi="Arial" w:cs="Arial"/>
          <w:sz w:val="22"/>
          <w:szCs w:val="22"/>
          <w:lang w:val="ru-RU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онлайн</w:t>
      </w:r>
      <w:proofErr w:type="spellEnd"/>
      <w:r>
        <w:rPr>
          <w:rFonts w:ascii="Arial" w:hAnsi="Arial" w:cs="Arial"/>
          <w:sz w:val="22"/>
          <w:szCs w:val="22"/>
          <w:lang w:val="ru-RU"/>
        </w:rPr>
        <w:t>)</w:t>
      </w:r>
    </w:p>
    <w:p w:rsidR="00571892" w:rsidRDefault="00571892" w:rsidP="005718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АЛБЕНА, БЪЛГАРИЯ</w:t>
      </w:r>
    </w:p>
    <w:p w:rsidR="00571892" w:rsidRDefault="00571892" w:rsidP="00571892">
      <w:pPr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02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sz w:val="22"/>
          <w:szCs w:val="22"/>
          <w:lang w:val="ru-RU"/>
        </w:rPr>
        <w:t>12</w:t>
      </w:r>
      <w:r>
        <w:rPr>
          <w:rFonts w:ascii="Arial" w:hAnsi="Arial" w:cs="Arial"/>
          <w:b/>
          <w:bCs/>
          <w:sz w:val="22"/>
          <w:szCs w:val="22"/>
        </w:rPr>
        <w:t xml:space="preserve"> септември 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2026 </w:t>
      </w:r>
    </w:p>
    <w:p w:rsidR="00571892" w:rsidRDefault="00571892" w:rsidP="00571892">
      <w:pPr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--------------------------------------------------------------------------------------------------------------------</w:t>
      </w:r>
      <w:r>
        <w:rPr>
          <w:rFonts w:ascii="Arial" w:hAnsi="Arial" w:cs="Arial"/>
          <w:b/>
          <w:bCs/>
          <w:sz w:val="22"/>
          <w:szCs w:val="22"/>
          <w:lang w:val="ru-RU"/>
        </w:rPr>
        <w:br/>
      </w:r>
      <w:r>
        <w:rPr>
          <w:rFonts w:ascii="Arial" w:hAnsi="Arial" w:cs="Arial"/>
          <w:b/>
          <w:bCs/>
          <w:sz w:val="22"/>
          <w:szCs w:val="22"/>
          <w:lang w:val="ru-RU"/>
        </w:rPr>
        <w:br/>
        <w:t>ДРАГИ ПРИЯТЕЛИ!</w:t>
      </w:r>
    </w:p>
    <w:p w:rsidR="00571892" w:rsidRDefault="00571892" w:rsidP="00571892">
      <w:pPr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  <w:lang w:val="en-US"/>
        </w:rPr>
        <w:t>XIII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ru-RU"/>
        </w:rPr>
        <w:t>ят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МЕЖДУНАРОДЕН МУЗИКАЛЕН КОНКУРС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b/>
          <w:sz w:val="22"/>
          <w:szCs w:val="22"/>
          <w:u w:val="single"/>
        </w:rPr>
        <w:t xml:space="preserve">„НАСЛЕДНИЦИ НА ОРФЕЙ”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(</w:t>
      </w:r>
      <w:r>
        <w:rPr>
          <w:rFonts w:ascii="Arial" w:hAnsi="Arial" w:cs="Arial"/>
          <w:b/>
          <w:sz w:val="22"/>
          <w:szCs w:val="22"/>
          <w:u w:val="single"/>
        </w:rPr>
        <w:t>Албена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)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ru-RU"/>
        </w:rPr>
        <w:t>ще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се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ru-RU"/>
        </w:rPr>
        <w:t>проведе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в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онлайн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формат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о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т 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02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до 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12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септември 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2026 година.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br/>
      </w:r>
    </w:p>
    <w:p w:rsidR="00571892" w:rsidRDefault="00571892" w:rsidP="00571892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Целите </w:t>
      </w:r>
      <w:r>
        <w:rPr>
          <w:rFonts w:ascii="Arial" w:hAnsi="Arial" w:cs="Arial"/>
          <w:b/>
          <w:sz w:val="22"/>
          <w:szCs w:val="22"/>
          <w:lang w:val="ru-RU"/>
        </w:rPr>
        <w:t xml:space="preserve">на конкурса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>:</w:t>
      </w:r>
    </w:p>
    <w:p w:rsidR="00571892" w:rsidRDefault="00571892" w:rsidP="0057189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да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бъде</w:t>
      </w:r>
      <w:proofErr w:type="spellEnd"/>
      <w:r>
        <w:rPr>
          <w:rFonts w:ascii="Arial" w:hAnsi="Arial" w:cs="Arial"/>
          <w:sz w:val="22"/>
          <w:szCs w:val="22"/>
        </w:rPr>
        <w:t xml:space="preserve"> форум за творческо общуване между музиканти от различни национални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школи,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жанрове, специалности и поколения от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целия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свят;</w:t>
      </w:r>
    </w:p>
    <w:p w:rsidR="00571892" w:rsidRDefault="00571892" w:rsidP="0057189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да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бъде</w:t>
      </w:r>
      <w:proofErr w:type="spellEnd"/>
      <w:r>
        <w:rPr>
          <w:rFonts w:ascii="Arial" w:hAnsi="Arial" w:cs="Arial"/>
          <w:sz w:val="22"/>
          <w:szCs w:val="22"/>
        </w:rPr>
        <w:t xml:space="preserve"> място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за сверяване на художествените критерии и постижения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>в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областта н</w:t>
      </w:r>
      <w:r>
        <w:rPr>
          <w:rFonts w:ascii="Arial" w:hAnsi="Arial" w:cs="Arial"/>
          <w:sz w:val="22"/>
          <w:szCs w:val="22"/>
          <w:lang w:val="ru-RU"/>
        </w:rPr>
        <w:t xml:space="preserve">а </w:t>
      </w:r>
      <w:r>
        <w:rPr>
          <w:rFonts w:ascii="Arial" w:hAnsi="Arial" w:cs="Arial"/>
          <w:sz w:val="22"/>
          <w:szCs w:val="22"/>
        </w:rPr>
        <w:t>изпълнителската и педагогическата практика;</w:t>
      </w:r>
    </w:p>
    <w:p w:rsidR="00571892" w:rsidRDefault="00571892" w:rsidP="0057189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да стимулира високото професионално майсторство и художествен вкус; </w:t>
      </w:r>
    </w:p>
    <w:p w:rsidR="00571892" w:rsidRDefault="00571892" w:rsidP="0057189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да открива нови музикални дарования и да спомага за професионалното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>им израстване и кариера</w:t>
      </w:r>
      <w:r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:rsidR="00571892" w:rsidRDefault="00571892" w:rsidP="00571892">
      <w:pP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br/>
        <w:t xml:space="preserve">                                                        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>Р Е Г Л А М Е Н Т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</w: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Конкурсантите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посочат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в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анкетата-заявка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за участие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препратки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/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линкове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към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видеозаписите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изпълняваните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произведения /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турове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публикувани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само 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единствено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на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YouTube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Анкетата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с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линковете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към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записите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другите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документи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да се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изпратят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като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прикачени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файлове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с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един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e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-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mail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на </w:t>
      </w:r>
      <w:hyperlink r:id="rId8" w:history="1">
        <w:r>
          <w:rPr>
            <w:rStyle w:val="a3"/>
            <w:rFonts w:ascii="Arial" w:hAnsi="Arial" w:cs="Arial"/>
            <w:b/>
            <w:sz w:val="22"/>
            <w:szCs w:val="22"/>
            <w:highlight w:val="yellow"/>
          </w:rPr>
          <w:t>bilibon</w:t>
        </w:r>
        <w:r>
          <w:rPr>
            <w:rStyle w:val="a3"/>
            <w:rFonts w:ascii="Arial" w:hAnsi="Arial" w:cs="Arial"/>
            <w:b/>
            <w:sz w:val="22"/>
            <w:szCs w:val="22"/>
            <w:highlight w:val="yellow"/>
            <w:lang w:val="ru-RU"/>
          </w:rPr>
          <w:t>@</w:t>
        </w:r>
        <w:r>
          <w:rPr>
            <w:rStyle w:val="a3"/>
            <w:rFonts w:ascii="Arial" w:hAnsi="Arial" w:cs="Arial"/>
            <w:b/>
            <w:sz w:val="22"/>
            <w:szCs w:val="22"/>
            <w:highlight w:val="yellow"/>
          </w:rPr>
          <w:t>mail</w:t>
        </w:r>
        <w:r>
          <w:rPr>
            <w:rStyle w:val="a3"/>
            <w:rFonts w:ascii="Arial" w:hAnsi="Arial" w:cs="Arial"/>
            <w:b/>
            <w:sz w:val="22"/>
            <w:szCs w:val="22"/>
            <w:highlight w:val="yellow"/>
            <w:lang w:val="ru-RU"/>
          </w:rPr>
          <w:t>.</w:t>
        </w:r>
        <w:r>
          <w:rPr>
            <w:rStyle w:val="a3"/>
            <w:rFonts w:ascii="Arial" w:hAnsi="Arial" w:cs="Arial"/>
            <w:b/>
            <w:sz w:val="22"/>
            <w:szCs w:val="22"/>
            <w:highlight w:val="yellow"/>
          </w:rPr>
          <w:t>bg</w:t>
        </w:r>
      </w:hyperlink>
      <w:r>
        <w:rPr>
          <w:rFonts w:ascii="Arial" w:hAnsi="Arial" w:cs="Arial"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Крайната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дата за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приемане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документи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за участие е 01 август 2026.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</w:t>
      </w: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  <w:highlight w:val="yellow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Конкурсната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програма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е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по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свободен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избор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в зависимост от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индивидуалните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</w:rPr>
        <w:t xml:space="preserve"> предпочитания на всеки изпълнител.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включва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: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две 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повече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различни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по характер и жанр произведения, от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различни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композитори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разни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стилове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в диапазона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от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барока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  <w:highlight w:val="yellow"/>
        </w:rPr>
        <w:t>до</w:t>
      </w:r>
      <w:proofErr w:type="gramEnd"/>
      <w:r>
        <w:rPr>
          <w:rFonts w:ascii="Arial" w:hAnsi="Arial" w:cs="Arial"/>
          <w:b/>
          <w:sz w:val="22"/>
          <w:szCs w:val="22"/>
          <w:highlight w:val="yellow"/>
        </w:rPr>
        <w:t xml:space="preserve"> наши дни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. 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Програмата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се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изпълнява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наизуст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от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участниците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в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соловите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номинации,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  <w:t xml:space="preserve">с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изключение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конкурсантите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духови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инструменти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. 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br/>
      </w:r>
    </w:p>
    <w:p w:rsidR="00D82788" w:rsidRPr="00D82788" w:rsidRDefault="00571892" w:rsidP="00D82788">
      <w:pP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Внимание! </w:t>
      </w:r>
      <w:r>
        <w:rPr>
          <w:rFonts w:ascii="Arial" w:hAnsi="Arial" w:cs="Arial"/>
          <w:b/>
          <w:sz w:val="22"/>
          <w:szCs w:val="22"/>
          <w:highlight w:val="magenta"/>
          <w:lang w:val="ru-RU"/>
        </w:rPr>
        <w:t xml:space="preserve">Не се допуска </w:t>
      </w:r>
      <w:proofErr w:type="spellStart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>изпълнение</w:t>
      </w:r>
      <w:proofErr w:type="spellEnd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>програмата</w:t>
      </w:r>
      <w:proofErr w:type="spellEnd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>електронни</w:t>
      </w:r>
      <w:proofErr w:type="spellEnd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magenta"/>
          <w:lang w:val="ru-RU"/>
        </w:rPr>
        <w:t>инструменти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>.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  <w:lang w:val="ru-RU"/>
        </w:rPr>
        <w:br/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Видеозаписите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отговарят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следните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задължителни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параметри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изисквания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: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  <w:t xml:space="preserve">1.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Всички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видеозаписи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са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осъществени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не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по-рано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от 01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януари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2026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и да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са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достъпни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публично на </w:t>
      </w:r>
      <w:r>
        <w:rPr>
          <w:rFonts w:ascii="Arial" w:hAnsi="Arial" w:cs="Arial"/>
          <w:sz w:val="22"/>
          <w:szCs w:val="22"/>
          <w:highlight w:val="yellow"/>
        </w:rPr>
        <w:t>YouTube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минимум до 01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декември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2026 година.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2.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Конкурсантите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облечени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в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концертно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облекло.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3.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Видеозаписът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е без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прекъсвания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от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началото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до края,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включително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паузите </w:t>
      </w:r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lastRenderedPageBreak/>
        <w:t>между частите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/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произведенията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.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4. Не се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разрешава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монтаж,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редактиране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звука,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използване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видеоефекти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.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5. В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записа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не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да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има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външни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звуци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шумове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6.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Видеозаписът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трябва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се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осъществява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само в </w:t>
      </w:r>
      <w:proofErr w:type="spellStart"/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профил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анфас, за да се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виждат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ръцете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,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лицата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инструментите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изпълнителите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7.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Програмата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трябва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се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изпълнява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в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заявената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последователност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наизуст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lang w:val="ru-RU"/>
        </w:rPr>
        <w:t xml:space="preserve"> </w:t>
      </w:r>
      <w:r w:rsidRPr="00D82788">
        <w:rPr>
          <w:rFonts w:ascii="Arial" w:hAnsi="Arial" w:cs="Arial"/>
          <w:color w:val="0A0A0A"/>
          <w:spacing w:val="-2"/>
          <w:sz w:val="22"/>
          <w:szCs w:val="22"/>
          <w:lang w:val="ru-RU"/>
        </w:rPr>
        <w:br/>
      </w:r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от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конкурсантите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в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соловите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номинации, с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изключение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духовите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инструменти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.</w:t>
      </w:r>
      <w:r w:rsidRPr="00D82788">
        <w:rPr>
          <w:rFonts w:ascii="Arial" w:hAnsi="Arial" w:cs="Arial"/>
          <w:color w:val="0A0A0A"/>
          <w:spacing w:val="-2"/>
          <w:sz w:val="22"/>
          <w:szCs w:val="22"/>
          <w:lang w:val="ru-RU"/>
        </w:rPr>
        <w:t xml:space="preserve"> </w:t>
      </w:r>
      <w:r w:rsidRPr="00D82788">
        <w:rPr>
          <w:rFonts w:ascii="Arial" w:hAnsi="Arial" w:cs="Arial"/>
          <w:color w:val="0A0A0A"/>
          <w:spacing w:val="-2"/>
          <w:sz w:val="22"/>
          <w:szCs w:val="22"/>
          <w:lang w:val="ru-RU"/>
        </w:rPr>
        <w:br/>
      </w:r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8. </w:t>
      </w:r>
      <w:r w:rsidR="00D82788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На всяко произведение </w:t>
      </w:r>
      <w:proofErr w:type="spellStart"/>
      <w:r w:rsidR="00D82788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трябва</w:t>
      </w:r>
      <w:proofErr w:type="spellEnd"/>
      <w:r w:rsidR="00D82788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</w:t>
      </w:r>
      <w:proofErr w:type="spellStart"/>
      <w:r w:rsidR="00D82788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съответства</w:t>
      </w:r>
      <w:proofErr w:type="spellEnd"/>
      <w:r w:rsidR="00D82788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 w:rsidR="00D82788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отделен</w:t>
      </w:r>
      <w:proofErr w:type="gramEnd"/>
      <w:r w:rsidR="00D82788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D82788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линк</w:t>
      </w:r>
      <w:proofErr w:type="spellEnd"/>
      <w:r w:rsidR="00D82788"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. </w:t>
      </w:r>
    </w:p>
    <w:p w:rsidR="00571892" w:rsidRDefault="00D82788" w:rsidP="00D82788">
      <w:pP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</w:pPr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(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Допускат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се с </w:t>
      </w:r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един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линк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записи </w:t>
      </w:r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на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цялата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програма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/ </w:t>
      </w:r>
      <w:proofErr w:type="spellStart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туровете</w:t>
      </w:r>
      <w:proofErr w:type="spellEnd"/>
      <w:r w:rsidRPr="00D82788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.)</w:t>
      </w:r>
      <w:r w:rsidR="00571892" w:rsidRPr="00D82788">
        <w:rPr>
          <w:rFonts w:ascii="Arial" w:hAnsi="Arial" w:cs="Arial"/>
          <w:color w:val="0A0A0A"/>
          <w:spacing w:val="-2"/>
          <w:sz w:val="22"/>
          <w:szCs w:val="22"/>
          <w:lang w:val="ru-RU"/>
        </w:rPr>
        <w:br/>
      </w:r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 w:rsidR="00571892">
        <w:rPr>
          <w:rFonts w:ascii="Arial" w:hAnsi="Arial" w:cs="Arial"/>
          <w:b/>
          <w:color w:val="0A0A0A"/>
          <w:spacing w:val="-2"/>
          <w:sz w:val="22"/>
          <w:szCs w:val="22"/>
          <w:lang w:val="ru-RU"/>
        </w:rPr>
        <w:t xml:space="preserve">     </w:t>
      </w:r>
      <w:proofErr w:type="spellStart"/>
      <w:r w:rsidR="00571892"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  <w:lang w:val="ru-RU"/>
        </w:rPr>
        <w:t>Информационното</w:t>
      </w:r>
      <w:proofErr w:type="spellEnd"/>
      <w:r w:rsidR="00571892"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  <w:lang w:val="ru-RU"/>
        </w:rPr>
        <w:t xml:space="preserve"> оформление на </w:t>
      </w:r>
      <w:proofErr w:type="spellStart"/>
      <w:r w:rsidR="00571892"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  <w:lang w:val="ru-RU"/>
        </w:rPr>
        <w:t>видеозаписа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трябва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бъде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английски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език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, 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със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следната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последователност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съдържание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: </w:t>
      </w:r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1. В 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началото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– 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названието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</w:t>
      </w:r>
      <w:proofErr w:type="gram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конкурса</w:t>
      </w:r>
      <w:proofErr w:type="gram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неговият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сайт. </w:t>
      </w:r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2. 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Името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фамилията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конкурсанта / 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конкурсантите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; 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номинацията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възрастовата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група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.</w:t>
      </w:r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3. Програма</w:t>
      </w:r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та</w:t>
      </w:r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: композитор</w:t>
      </w:r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/и (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инициали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фамилия)</w:t>
      </w:r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, произведение</w:t>
      </w:r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(</w:t>
      </w:r>
      <w:proofErr w:type="spellStart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пълно</w:t>
      </w:r>
      <w:proofErr w:type="spellEnd"/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обозначение)</w:t>
      </w:r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. </w:t>
      </w:r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="00571892"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</w:rPr>
        <w:t>Например:</w:t>
      </w:r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</w:t>
      </w:r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="00571892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="00571892">
        <w:rPr>
          <w:noProof/>
          <w:lang w:val="ru-RU" w:eastAsia="ru-RU"/>
        </w:rPr>
        <w:drawing>
          <wp:inline distT="0" distB="0" distL="0" distR="0">
            <wp:extent cx="5909310" cy="2729865"/>
            <wp:effectExtent l="19050" t="0" r="0" b="0"/>
            <wp:docPr id="2" name="Рисунок 2" descr="https://lh5.googleusercontent.com/nm0-wDZL1OY1hVXg3e-RArqN4KqoV-l1V1ak4PyxPosSmEgRs8dGZabnwjfKGv8WiN0FKO2oFys2sVlF_1zbmPec7KYioAtjChrYs8OAQWwmzPH2LqmK-2cKp40iVg=w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5.googleusercontent.com/nm0-wDZL1OY1hVXg3e-RArqN4KqoV-l1V1ak4PyxPosSmEgRs8dGZabnwjfKGv8WiN0FKO2oFys2sVlF_1zbmPec7KYioAtjChrYs8OAQWwmzPH2LqmK-2cKp40iVg=w66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272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892" w:rsidRDefault="00571892" w:rsidP="00571892">
      <w:pP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</w:pPr>
    </w:p>
    <w:p w:rsidR="00571892" w:rsidRDefault="00571892" w:rsidP="00571892">
      <w:pPr>
        <w:rPr>
          <w:rStyle w:val="shorttext"/>
          <w:rFonts w:ascii="Arial" w:hAnsi="Arial" w:cs="Arial"/>
          <w:b/>
          <w:highlight w:val="yellow"/>
          <w:lang w:val="en-US"/>
        </w:rPr>
      </w:pPr>
      <w:r>
        <w:rPr>
          <w:rFonts w:ascii="Arial" w:hAnsi="Arial" w:cs="Arial"/>
          <w:b/>
          <w:sz w:val="22"/>
          <w:szCs w:val="22"/>
          <w:highlight w:val="yellow"/>
          <w:lang w:val="en-US"/>
        </w:rPr>
        <w:t>YouTube links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en-US"/>
        </w:rPr>
        <w:br/>
      </w:r>
      <w:r w:rsidR="003F724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en-US"/>
        </w:rPr>
        <w:br/>
        <w:t>XIII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Heirs of Orpheus Competition, </w:t>
      </w:r>
      <w:r w:rsidR="004E6DEA">
        <w:fldChar w:fldCharType="begin"/>
      </w:r>
      <w:r w:rsidR="004E6DEA">
        <w:instrText>HYPERLINK "http://www.HeirsOfOrpheus.org"</w:instrText>
      </w:r>
      <w:r w:rsidR="004E6DEA">
        <w:fldChar w:fldCharType="separate"/>
      </w:r>
      <w:r>
        <w:rPr>
          <w:rStyle w:val="a3"/>
          <w:rFonts w:ascii="Arial" w:hAnsi="Arial" w:cs="Arial"/>
          <w:spacing w:val="-2"/>
          <w:sz w:val="22"/>
          <w:szCs w:val="22"/>
          <w:highlight w:val="yellow"/>
        </w:rPr>
        <w:t>http://www.HeirsOfOrpheus.org</w:t>
      </w:r>
      <w:r w:rsidR="004E6DEA">
        <w:fldChar w:fldCharType="end"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t xml:space="preserve">Suyeoung Kim, Piano solo, </w:t>
      </w:r>
      <w:proofErr w:type="gramStart"/>
      <w:r>
        <w:rPr>
          <w:rFonts w:ascii="Arial" w:hAnsi="Arial" w:cs="Arial"/>
          <w:sz w:val="22"/>
          <w:szCs w:val="22"/>
          <w:highlight w:val="yellow"/>
        </w:rPr>
        <w:t>5</w:t>
      </w:r>
      <w:r>
        <w:rPr>
          <w:rFonts w:ascii="Arial" w:hAnsi="Arial" w:cs="Arial"/>
          <w:sz w:val="22"/>
          <w:szCs w:val="22"/>
          <w:highlight w:val="yellow"/>
          <w:vertAlign w:val="superscript"/>
        </w:rPr>
        <w:t>th</w:t>
      </w:r>
      <w:proofErr w:type="gramEnd"/>
      <w:r>
        <w:rPr>
          <w:rFonts w:ascii="Arial" w:hAnsi="Arial" w:cs="Arial"/>
          <w:sz w:val="22"/>
          <w:szCs w:val="22"/>
          <w:highlight w:val="yellow"/>
        </w:rPr>
        <w:t xml:space="preserve"> age group</w:t>
      </w:r>
    </w:p>
    <w:p w:rsidR="00571892" w:rsidRDefault="00571892" w:rsidP="00571892">
      <w:pPr>
        <w:rPr>
          <w:highlight w:val="yellow"/>
        </w:rPr>
      </w:pPr>
      <w:r>
        <w:rPr>
          <w:rStyle w:val="shorttext"/>
          <w:rFonts w:ascii="Arial" w:hAnsi="Arial" w:cs="Arial"/>
          <w:sz w:val="22"/>
          <w:szCs w:val="22"/>
          <w:highlight w:val="yellow"/>
        </w:rPr>
        <w:t>I round</w:t>
      </w:r>
    </w:p>
    <w:p w:rsidR="00571892" w:rsidRDefault="00571892" w:rsidP="00571892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1. J. S. Bach. Prelude and Fugue in C minor, WTC b. 2</w:t>
      </w:r>
      <w:r>
        <w:rPr>
          <w:rFonts w:ascii="Arial" w:hAnsi="Arial" w:cs="Arial"/>
          <w:sz w:val="22"/>
          <w:szCs w:val="22"/>
          <w:highlight w:val="yellow"/>
        </w:rPr>
        <w:br/>
        <w:t xml:space="preserve">2. J. Haydn. Sonata in E-flat Major, Hob. XVI:52, movements 2 and 3 </w:t>
      </w:r>
    </w:p>
    <w:p w:rsidR="00571892" w:rsidRDefault="00571892" w:rsidP="00571892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3. F. Chopin. Etude Op.10 No.1 in C Major                  </w:t>
      </w:r>
      <w:r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  <w:lang w:val="en-US"/>
        </w:rPr>
        <w:t>(</w:t>
      </w:r>
      <w:r>
        <w:rPr>
          <w:rFonts w:ascii="Arial" w:hAnsi="Arial" w:cs="Arial"/>
          <w:sz w:val="22"/>
          <w:szCs w:val="22"/>
          <w:highlight w:val="yellow"/>
        </w:rPr>
        <w:t xml:space="preserve">3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отделни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записа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= 3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линка</w:t>
      </w:r>
      <w:proofErr w:type="spellEnd"/>
      <w:r w:rsidRPr="00571892"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t>или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1 </w:t>
      </w:r>
      <w:r>
        <w:rPr>
          <w:rFonts w:ascii="Arial" w:hAnsi="Arial" w:cs="Arial"/>
          <w:sz w:val="22"/>
          <w:szCs w:val="22"/>
          <w:highlight w:val="yellow"/>
          <w:lang w:val="ru-RU"/>
        </w:rPr>
        <w:t>общ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запис</w:t>
      </w:r>
      <w:proofErr w:type="spellEnd"/>
      <w:r w:rsidRPr="00571892"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= 1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линк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en-US"/>
        </w:rPr>
        <w:br/>
      </w:r>
      <w:r>
        <w:rPr>
          <w:rFonts w:ascii="Arial" w:hAnsi="Arial" w:cs="Arial"/>
          <w:sz w:val="22"/>
          <w:szCs w:val="22"/>
          <w:highlight w:val="yellow"/>
        </w:rPr>
        <w:br/>
      </w:r>
      <w:r w:rsidR="003F7242"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en-US"/>
        </w:rPr>
        <w:t>XIII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Heirs of Orpheus Competition, </w:t>
      </w:r>
      <w:r w:rsidR="004E6DEA">
        <w:fldChar w:fldCharType="begin"/>
      </w:r>
      <w:r w:rsidR="004E6DEA">
        <w:instrText>HYPERLINK "http://www.HeirsOfOrpheus.org"</w:instrText>
      </w:r>
      <w:r w:rsidR="004E6DEA">
        <w:fldChar w:fldCharType="separate"/>
      </w:r>
      <w:r>
        <w:rPr>
          <w:rStyle w:val="a3"/>
          <w:rFonts w:ascii="Arial" w:hAnsi="Arial" w:cs="Arial"/>
          <w:spacing w:val="-2"/>
          <w:sz w:val="22"/>
          <w:szCs w:val="22"/>
          <w:highlight w:val="yellow"/>
        </w:rPr>
        <w:t>http://www.HeirsOfOrpheus.org</w:t>
      </w:r>
      <w:r w:rsidR="004E6DEA">
        <w:fldChar w:fldCharType="end"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t>Suyeoung Kim, Piano solo, 5</w:t>
      </w:r>
      <w:proofErr w:type="spellStart"/>
      <w:r>
        <w:rPr>
          <w:rFonts w:ascii="Arial" w:hAnsi="Arial" w:cs="Arial"/>
          <w:sz w:val="22"/>
          <w:szCs w:val="22"/>
          <w:highlight w:val="yellow"/>
          <w:vertAlign w:val="superscript"/>
          <w:lang w:val="en-US"/>
        </w:rPr>
        <w:t>th</w:t>
      </w:r>
      <w:proofErr w:type="spellEnd"/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a. g. </w:t>
      </w:r>
      <w:r>
        <w:rPr>
          <w:rFonts w:ascii="Arial" w:hAnsi="Arial" w:cs="Arial"/>
          <w:sz w:val="22"/>
          <w:szCs w:val="22"/>
          <w:highlight w:val="yellow"/>
        </w:rPr>
        <w:br/>
        <w:t>II round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1. </w:t>
      </w:r>
      <w:r>
        <w:rPr>
          <w:rFonts w:ascii="Arial" w:hAnsi="Arial" w:cs="Arial"/>
          <w:sz w:val="22"/>
          <w:szCs w:val="22"/>
          <w:highlight w:val="yellow"/>
        </w:rPr>
        <w:t xml:space="preserve">F. Schubert. Wanderer Fantasy, parts 3 - 4                                            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t>2. F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. </w:t>
      </w:r>
      <w:r>
        <w:rPr>
          <w:rFonts w:ascii="Arial" w:hAnsi="Arial" w:cs="Arial"/>
          <w:sz w:val="22"/>
          <w:szCs w:val="22"/>
          <w:highlight w:val="yellow"/>
        </w:rPr>
        <w:t>Chopin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. </w:t>
      </w:r>
      <w:r>
        <w:rPr>
          <w:rFonts w:ascii="Arial" w:hAnsi="Arial" w:cs="Arial"/>
          <w:sz w:val="22"/>
          <w:szCs w:val="22"/>
          <w:highlight w:val="yellow"/>
        </w:rPr>
        <w:t>Sonata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in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B</w:t>
      </w:r>
      <w:r>
        <w:rPr>
          <w:rFonts w:ascii="Arial" w:hAnsi="Arial" w:cs="Arial"/>
          <w:sz w:val="22"/>
          <w:szCs w:val="22"/>
          <w:highlight w:val="yellow"/>
          <w:lang w:val="en-US"/>
        </w:rPr>
        <w:t>-</w:t>
      </w:r>
      <w:r>
        <w:rPr>
          <w:rFonts w:ascii="Arial" w:hAnsi="Arial" w:cs="Arial"/>
          <w:sz w:val="22"/>
          <w:szCs w:val="22"/>
          <w:highlight w:val="yellow"/>
        </w:rPr>
        <w:t>flat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minor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, </w:t>
      </w:r>
      <w:r>
        <w:rPr>
          <w:rFonts w:ascii="Arial" w:hAnsi="Arial" w:cs="Arial"/>
          <w:sz w:val="22"/>
          <w:szCs w:val="22"/>
          <w:highlight w:val="yellow"/>
        </w:rPr>
        <w:t>Op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.35, </w:t>
      </w:r>
      <w:r>
        <w:rPr>
          <w:rFonts w:ascii="Arial" w:hAnsi="Arial" w:cs="Arial"/>
          <w:sz w:val="22"/>
          <w:szCs w:val="22"/>
          <w:highlight w:val="yellow"/>
        </w:rPr>
        <w:t>part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1</w:t>
      </w:r>
      <w:r>
        <w:rPr>
          <w:rFonts w:ascii="Arial" w:hAnsi="Arial" w:cs="Arial"/>
          <w:sz w:val="22"/>
          <w:szCs w:val="22"/>
          <w:highlight w:val="yellow"/>
          <w:lang w:val="en-US"/>
        </w:rPr>
        <w:br/>
        <w:t xml:space="preserve">(2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отделни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записа</w:t>
      </w:r>
      <w:proofErr w:type="spellEnd"/>
      <w:r w:rsidRPr="00571892"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= 2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линка</w:t>
      </w:r>
      <w:proofErr w:type="spellEnd"/>
      <w:r w:rsidRPr="00571892"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t>или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1 </w:t>
      </w:r>
      <w:r>
        <w:rPr>
          <w:rFonts w:ascii="Arial" w:hAnsi="Arial" w:cs="Arial"/>
          <w:sz w:val="22"/>
          <w:szCs w:val="22"/>
          <w:highlight w:val="yellow"/>
          <w:lang w:val="ru-RU"/>
        </w:rPr>
        <w:t>общ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запис</w:t>
      </w:r>
      <w:proofErr w:type="spellEnd"/>
      <w:r w:rsidRPr="00571892">
        <w:rPr>
          <w:rFonts w:ascii="Arial" w:hAnsi="Arial" w:cs="Arial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en-US"/>
        </w:rPr>
        <w:t xml:space="preserve">= 1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линк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en-US"/>
        </w:rPr>
        <w:br/>
        <w:t>----------------------------------------------------------------------------</w:t>
      </w: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  <w:lang w:val="ru-RU"/>
        </w:rPr>
      </w:pPr>
      <w:proofErr w:type="spellStart"/>
      <w:r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  <w:lang w:val="ru-RU"/>
        </w:rPr>
        <w:t>Препоръки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    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Уважаеми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участници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,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lastRenderedPageBreak/>
        <w:t xml:space="preserve">Помнете,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че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оценката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Вашето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изпълнение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в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онлайн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конкурса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пряко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зависи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от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спазването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на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изискванията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към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видеозаписите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от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тяхното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качество.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Затова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:</w:t>
      </w:r>
    </w:p>
    <w:p w:rsidR="00571892" w:rsidRDefault="00571892" w:rsidP="00571892">
      <w:pPr>
        <w:pStyle w:val="11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За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предпочитане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е да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изполвате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професионални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полупрофесионални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видео и фото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камери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високи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оптически 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акустични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параметри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.</w:t>
      </w:r>
    </w:p>
    <w:p w:rsidR="00571892" w:rsidRDefault="00571892" w:rsidP="00571892">
      <w:pPr>
        <w:pStyle w:val="11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Допустимо 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солистите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се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запишат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със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смартфон и планшет.</w:t>
      </w:r>
    </w:p>
    <w:p w:rsidR="00571892" w:rsidRDefault="00571892" w:rsidP="00571892">
      <w:pPr>
        <w:pStyle w:val="11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ru-RU"/>
        </w:rPr>
      </w:pP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Използвайте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статив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, </w:t>
      </w:r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избегнете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треперенето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акустичните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дефекти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при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заснемане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без него.</w:t>
      </w:r>
    </w:p>
    <w:p w:rsidR="00571892" w:rsidRDefault="00571892" w:rsidP="00571892">
      <w:pPr>
        <w:pStyle w:val="11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И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накрая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: не се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задоволявайте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 един сеанс на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видеозаписа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.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Онлайн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форматът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gram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конкурса</w:t>
      </w:r>
      <w:proofErr w:type="gram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дава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възможност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да направите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няколко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сеанса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br/>
        <w:t xml:space="preserve">и да изберете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този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видеозапис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,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който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демонстрира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Вашите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най-силни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изпълнителски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 xml:space="preserve"> качества и ярко сценично </w:t>
      </w:r>
      <w:proofErr w:type="spellStart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излъчване</w:t>
      </w:r>
      <w:proofErr w:type="spellEnd"/>
      <w:r>
        <w:rPr>
          <w:rFonts w:ascii="Arial" w:hAnsi="Arial" w:cs="Arial"/>
          <w:color w:val="0A0A0A"/>
          <w:spacing w:val="-2"/>
          <w:sz w:val="22"/>
          <w:szCs w:val="22"/>
          <w:highlight w:val="yellow"/>
          <w:lang w:val="ru-RU"/>
        </w:rPr>
        <w:t>!</w:t>
      </w:r>
      <w:r>
        <w:rPr>
          <w:rFonts w:ascii="Arial" w:hAnsi="Arial" w:cs="Arial"/>
          <w:color w:val="0A0A0A"/>
          <w:spacing w:val="-2"/>
          <w:sz w:val="22"/>
          <w:szCs w:val="22"/>
          <w:lang w:val="ru-RU"/>
        </w:rPr>
        <w:t xml:space="preserve">  </w:t>
      </w:r>
      <w:r>
        <w:rPr>
          <w:rFonts w:ascii="Arial" w:hAnsi="Arial" w:cs="Arial"/>
          <w:b/>
          <w:bCs/>
          <w:color w:val="0A0A0A"/>
          <w:spacing w:val="-2"/>
          <w:sz w:val="22"/>
          <w:szCs w:val="22"/>
          <w:lang w:val="ru-RU"/>
        </w:rPr>
        <w:t xml:space="preserve"> </w:t>
      </w:r>
    </w:p>
    <w:p w:rsidR="00571892" w:rsidRDefault="00571892" w:rsidP="00571892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br/>
        <w:t xml:space="preserve">                     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>НОМИНАЦИИ</w:t>
      </w:r>
      <w:r>
        <w:rPr>
          <w:rFonts w:ascii="Arial" w:hAnsi="Arial" w:cs="Arial"/>
          <w:b/>
          <w:sz w:val="22"/>
          <w:szCs w:val="22"/>
          <w:highlight w:val="magenta"/>
          <w:u w:val="single"/>
          <w:lang w:val="ru-RU"/>
        </w:rPr>
        <w:t>,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 ВЪЗРАСТОВИ ГРУПИ</w:t>
      </w:r>
      <w:r>
        <w:rPr>
          <w:rFonts w:ascii="Arial" w:hAnsi="Arial" w:cs="Arial"/>
          <w:b/>
          <w:sz w:val="22"/>
          <w:szCs w:val="22"/>
          <w:highlight w:val="magenta"/>
          <w:u w:val="single"/>
          <w:lang w:val="ru-RU"/>
        </w:rPr>
        <w:t xml:space="preserve"> И ВРЕМЕТРАЕНЕ</w:t>
      </w:r>
    </w:p>
    <w:p w:rsidR="00571892" w:rsidRDefault="00571892" w:rsidP="00571892">
      <w:pPr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br/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 xml:space="preserve">Участниците в конкурса </w:t>
      </w:r>
      <w:r>
        <w:rPr>
          <w:rFonts w:ascii="Arial" w:hAnsi="Arial" w:cs="Arial"/>
          <w:b/>
          <w:sz w:val="22"/>
          <w:szCs w:val="22"/>
        </w:rPr>
        <w:t xml:space="preserve">трябва да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отговарят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на изискванията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 xml:space="preserve">на съответната номинация и възрастова група към деня на откриването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му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  <w:lang w:val="ru-RU"/>
        </w:rPr>
        <w:t>02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 xml:space="preserve"> септември 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  <w:lang w:val="ru-RU"/>
        </w:rPr>
        <w:t>2026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 xml:space="preserve"> г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</w:p>
    <w:p w:rsidR="00571892" w:rsidRDefault="00571892" w:rsidP="00571892">
      <w:pPr>
        <w:jc w:val="both"/>
        <w:rPr>
          <w:rFonts w:ascii="Arial" w:hAnsi="Arial" w:cs="Arial"/>
          <w:sz w:val="22"/>
          <w:szCs w:val="22"/>
        </w:rPr>
      </w:pPr>
    </w:p>
    <w:p w:rsidR="00571892" w:rsidRDefault="00571892" w:rsidP="00571892">
      <w:pPr>
        <w:pStyle w:val="1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>
        <w:rPr>
          <w:rFonts w:ascii="Arial" w:hAnsi="Arial" w:cs="Arial"/>
          <w:sz w:val="22"/>
          <w:szCs w:val="22"/>
          <w:highlight w:val="magenta"/>
          <w:u w:val="single"/>
        </w:rPr>
        <w:t xml:space="preserve">РАЗДЕЛ </w:t>
      </w:r>
      <w:r>
        <w:rPr>
          <w:rFonts w:ascii="Arial" w:hAnsi="Arial" w:cs="Arial"/>
          <w:sz w:val="22"/>
          <w:szCs w:val="22"/>
          <w:highlight w:val="magenta"/>
          <w:u w:val="single"/>
          <w:lang w:val="en-US"/>
        </w:rPr>
        <w:t>I</w:t>
      </w:r>
      <w:r>
        <w:rPr>
          <w:rFonts w:ascii="Arial" w:hAnsi="Arial" w:cs="Arial"/>
          <w:sz w:val="22"/>
          <w:szCs w:val="22"/>
          <w:highlight w:val="magenta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magenta"/>
          <w:u w:val="single"/>
        </w:rPr>
        <w:t>„КЛАСИЧЕСКА МУЗИКА”</w:t>
      </w:r>
    </w:p>
    <w:p w:rsidR="00571892" w:rsidRDefault="00571892" w:rsidP="00571892">
      <w:pPr>
        <w:pStyle w:val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>
        <w:rPr>
          <w:rFonts w:ascii="Arial" w:hAnsi="Arial" w:cs="Arial"/>
          <w:b/>
          <w:bCs/>
          <w:sz w:val="22"/>
          <w:szCs w:val="22"/>
          <w:u w:val="single"/>
        </w:rPr>
        <w:t>СОЛИСТ-ИНСТРУМЕНТАЛИСТ</w:t>
      </w:r>
    </w:p>
    <w:p w:rsidR="00571892" w:rsidRDefault="00571892" w:rsidP="00571892">
      <w:pPr>
        <w:pStyle w:val="a6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а) пиано, </w:t>
      </w:r>
      <w:r>
        <w:rPr>
          <w:rFonts w:ascii="Arial" w:hAnsi="Arial" w:cs="Arial"/>
          <w:sz w:val="22"/>
          <w:szCs w:val="22"/>
          <w:lang w:val="ru-RU"/>
        </w:rPr>
        <w:t xml:space="preserve">орган, </w:t>
      </w:r>
      <w:r>
        <w:rPr>
          <w:rFonts w:ascii="Arial" w:hAnsi="Arial" w:cs="Arial"/>
          <w:sz w:val="22"/>
          <w:szCs w:val="22"/>
        </w:rPr>
        <w:t>цигулка, виола, виолончело, контрабас, флейта</w:t>
      </w:r>
      <w:r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</w:rPr>
        <w:t xml:space="preserve"> блок-флейта, обой, кларинет, саксофон, фагот, тромпет, валдхорна, тромбон, туба, </w:t>
      </w:r>
      <w:r>
        <w:rPr>
          <w:rFonts w:ascii="Arial" w:hAnsi="Arial" w:cs="Arial"/>
          <w:sz w:val="22"/>
          <w:szCs w:val="22"/>
          <w:lang w:val="ru-RU"/>
        </w:rPr>
        <w:t xml:space="preserve">арфа,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келтска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арфа, </w:t>
      </w:r>
      <w:r>
        <w:rPr>
          <w:rFonts w:ascii="Arial" w:hAnsi="Arial" w:cs="Arial"/>
          <w:sz w:val="22"/>
          <w:szCs w:val="22"/>
        </w:rPr>
        <w:t>ударни инструменти;</w:t>
      </w: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>б) академично направление: баян, акорд</w:t>
      </w:r>
      <w:r>
        <w:rPr>
          <w:rFonts w:ascii="Arial" w:hAnsi="Arial" w:cs="Arial"/>
          <w:b/>
          <w:bCs/>
          <w:sz w:val="22"/>
          <w:szCs w:val="22"/>
          <w:lang w:val="ru-RU"/>
        </w:rPr>
        <w:t>и</w:t>
      </w:r>
      <w:r>
        <w:rPr>
          <w:rFonts w:ascii="Arial" w:hAnsi="Arial" w:cs="Arial"/>
          <w:b/>
          <w:bCs/>
          <w:sz w:val="22"/>
          <w:szCs w:val="22"/>
        </w:rPr>
        <w:t xml:space="preserve">он, китара, балалайка, </w:t>
      </w:r>
      <w:r>
        <w:rPr>
          <w:rFonts w:ascii="Arial" w:hAnsi="Arial" w:cs="Arial"/>
          <w:b/>
          <w:bCs/>
          <w:sz w:val="22"/>
          <w:szCs w:val="22"/>
          <w:lang w:val="ru-RU"/>
        </w:rPr>
        <w:t>домра</w:t>
      </w:r>
      <w:r>
        <w:rPr>
          <w:rFonts w:ascii="Arial" w:hAnsi="Arial" w:cs="Arial"/>
          <w:b/>
          <w:bCs/>
          <w:sz w:val="22"/>
          <w:szCs w:val="22"/>
        </w:rPr>
        <w:t>, гусли,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домбра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  <w:lang w:val="ru-RU"/>
        </w:rPr>
        <w:t>кобъз</w:t>
      </w:r>
      <w:proofErr w:type="spellEnd"/>
      <w:r>
        <w:rPr>
          <w:rFonts w:ascii="Arial" w:hAnsi="Arial" w:cs="Arial"/>
          <w:b/>
          <w:b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цимбал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и др.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Първа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до 10 години       </w:t>
      </w:r>
      <w:r>
        <w:rPr>
          <w:rFonts w:ascii="Arial" w:hAnsi="Arial" w:cs="Arial"/>
          <w:sz w:val="22"/>
          <w:szCs w:val="22"/>
          <w:lang w:val="ru-RU"/>
        </w:rPr>
        <w:t xml:space="preserve">         от  5 </w:t>
      </w:r>
      <w:r>
        <w:rPr>
          <w:rFonts w:ascii="Arial" w:hAnsi="Arial" w:cs="Arial"/>
          <w:sz w:val="22"/>
          <w:szCs w:val="22"/>
        </w:rPr>
        <w:t>д</w:t>
      </w:r>
      <w:r>
        <w:rPr>
          <w:rFonts w:ascii="Arial" w:hAnsi="Arial" w:cs="Arial"/>
          <w:sz w:val="22"/>
          <w:szCs w:val="22"/>
          <w:lang w:val="en-US"/>
        </w:rPr>
        <w:t>o</w:t>
      </w:r>
      <w:r>
        <w:rPr>
          <w:rFonts w:ascii="Arial" w:hAnsi="Arial" w:cs="Arial"/>
          <w:sz w:val="22"/>
          <w:szCs w:val="22"/>
          <w:lang w:val="ru-RU"/>
        </w:rPr>
        <w:t xml:space="preserve">   </w:t>
      </w:r>
      <w:r>
        <w:rPr>
          <w:rFonts w:ascii="Arial" w:hAnsi="Arial" w:cs="Arial"/>
          <w:sz w:val="22"/>
          <w:szCs w:val="22"/>
        </w:rPr>
        <w:t>7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Втора група</w:t>
      </w:r>
      <w:r>
        <w:rPr>
          <w:rFonts w:ascii="Arial" w:hAnsi="Arial" w:cs="Arial"/>
          <w:sz w:val="22"/>
          <w:szCs w:val="22"/>
          <w:lang w:val="ru-RU"/>
        </w:rPr>
        <w:t xml:space="preserve">        </w:t>
      </w:r>
      <w:r>
        <w:rPr>
          <w:rFonts w:ascii="Arial" w:hAnsi="Arial" w:cs="Arial"/>
          <w:sz w:val="22"/>
          <w:szCs w:val="22"/>
        </w:rPr>
        <w:t>от 11 до 14 години</w:t>
      </w:r>
      <w:r>
        <w:rPr>
          <w:rFonts w:ascii="Arial" w:hAnsi="Arial" w:cs="Arial"/>
          <w:sz w:val="22"/>
          <w:szCs w:val="22"/>
          <w:lang w:val="ru-RU"/>
        </w:rPr>
        <w:t xml:space="preserve">               от 10 </w:t>
      </w:r>
      <w:r>
        <w:rPr>
          <w:rFonts w:ascii="Arial" w:hAnsi="Arial" w:cs="Arial"/>
          <w:sz w:val="22"/>
          <w:szCs w:val="22"/>
        </w:rPr>
        <w:t>до 12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Трета група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</w:rPr>
        <w:t>от 15 до 19 години</w:t>
      </w:r>
      <w:r>
        <w:rPr>
          <w:rFonts w:ascii="Arial" w:hAnsi="Arial" w:cs="Arial"/>
          <w:sz w:val="22"/>
          <w:szCs w:val="22"/>
          <w:lang w:val="ru-RU"/>
        </w:rPr>
        <w:t xml:space="preserve">               от 14 </w:t>
      </w:r>
      <w:r>
        <w:rPr>
          <w:rFonts w:ascii="Arial" w:hAnsi="Arial" w:cs="Arial"/>
          <w:sz w:val="22"/>
          <w:szCs w:val="22"/>
        </w:rPr>
        <w:t>до 1</w:t>
      </w:r>
      <w:r>
        <w:rPr>
          <w:rFonts w:ascii="Arial" w:hAnsi="Arial" w:cs="Arial"/>
          <w:sz w:val="22"/>
          <w:szCs w:val="22"/>
          <w:lang w:val="ru-RU"/>
        </w:rPr>
        <w:t>6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Четвърта група</w:t>
      </w:r>
      <w:r>
        <w:rPr>
          <w:rFonts w:ascii="Arial" w:hAnsi="Arial" w:cs="Arial"/>
          <w:sz w:val="22"/>
          <w:szCs w:val="22"/>
          <w:lang w:val="ru-RU"/>
        </w:rPr>
        <w:t xml:space="preserve">  </w:t>
      </w:r>
      <w:r>
        <w:rPr>
          <w:rFonts w:ascii="Arial" w:hAnsi="Arial" w:cs="Arial"/>
          <w:sz w:val="22"/>
          <w:szCs w:val="22"/>
        </w:rPr>
        <w:t>от 20 до 25 години</w:t>
      </w:r>
      <w:r>
        <w:rPr>
          <w:rFonts w:ascii="Arial" w:hAnsi="Arial" w:cs="Arial"/>
          <w:sz w:val="22"/>
          <w:szCs w:val="22"/>
          <w:lang w:val="ru-RU"/>
        </w:rPr>
        <w:t xml:space="preserve">                от 16 </w:t>
      </w:r>
      <w:r>
        <w:rPr>
          <w:rFonts w:ascii="Arial" w:hAnsi="Arial" w:cs="Arial"/>
          <w:sz w:val="22"/>
          <w:szCs w:val="22"/>
        </w:rPr>
        <w:t>до 18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Пета група</w:t>
      </w:r>
      <w:r>
        <w:rPr>
          <w:rFonts w:ascii="Arial" w:hAnsi="Arial" w:cs="Arial"/>
          <w:sz w:val="22"/>
          <w:szCs w:val="22"/>
        </w:rPr>
        <w:tab/>
        <w:t>без възрастови ограничени</w:t>
      </w:r>
      <w:r>
        <w:rPr>
          <w:rFonts w:ascii="Arial" w:hAnsi="Arial" w:cs="Arial"/>
          <w:sz w:val="22"/>
          <w:szCs w:val="22"/>
          <w:lang w:val="ru-RU"/>
        </w:rPr>
        <w:t xml:space="preserve">я   от 18 </w:t>
      </w:r>
      <w:r>
        <w:rPr>
          <w:rFonts w:ascii="Arial" w:hAnsi="Arial" w:cs="Arial"/>
          <w:sz w:val="22"/>
          <w:szCs w:val="22"/>
        </w:rPr>
        <w:t>до 20 мин.</w:t>
      </w:r>
    </w:p>
    <w:p w:rsidR="00571892" w:rsidRDefault="00571892" w:rsidP="00571892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За 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 xml:space="preserve">пиано, 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 xml:space="preserve">орган, 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>баян, акорд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>и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>он, цигулка, виола,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 xml:space="preserve"> и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 xml:space="preserve"> виолончело от IV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и 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>V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възрастови групи конкурсът се провежда в 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>2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 xml:space="preserve"> тура</w:t>
      </w:r>
      <w:r>
        <w:rPr>
          <w:rFonts w:ascii="Arial" w:hAnsi="Arial" w:cs="Arial"/>
          <w:b/>
          <w:bCs/>
          <w:i/>
          <w:sz w:val="22"/>
          <w:szCs w:val="22"/>
          <w:lang w:val="ru-RU"/>
        </w:rPr>
        <w:t>: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br/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Четвърта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група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>: 1-и тур – от 16 до 18 мин, 2-и тур – от 12 до 14 мин.;</w:t>
      </w:r>
      <w:r>
        <w:rPr>
          <w:rFonts w:ascii="Arial" w:hAnsi="Arial" w:cs="Arial"/>
          <w:b/>
          <w:i/>
          <w:sz w:val="22"/>
          <w:szCs w:val="22"/>
          <w:lang w:val="ru-RU"/>
        </w:rPr>
        <w:br/>
      </w:r>
      <w:proofErr w:type="gramStart"/>
      <w:r>
        <w:rPr>
          <w:rFonts w:ascii="Arial" w:hAnsi="Arial" w:cs="Arial"/>
          <w:b/>
          <w:i/>
          <w:sz w:val="22"/>
          <w:szCs w:val="22"/>
          <w:lang w:val="ru-RU"/>
        </w:rPr>
        <w:t>Пета</w:t>
      </w:r>
      <w:proofErr w:type="gram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група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: 1-и тур – от 18 до 20 мин., 2-и тур – от 14 до 16 мин. </w:t>
      </w:r>
    </w:p>
    <w:p w:rsidR="00571892" w:rsidRDefault="00571892" w:rsidP="00571892">
      <w:pPr>
        <w:pStyle w:val="2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Програмата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може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да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включва</w:t>
      </w:r>
      <w:proofErr w:type="spellEnd"/>
      <w:r>
        <w:rPr>
          <w:rFonts w:ascii="Arial" w:hAnsi="Arial" w:cs="Arial"/>
          <w:sz w:val="22"/>
          <w:szCs w:val="22"/>
          <w:lang w:val="ru-RU"/>
        </w:rPr>
        <w:t>:</w:t>
      </w:r>
    </w:p>
    <w:p w:rsidR="00571892" w:rsidRDefault="00571892" w:rsidP="00571892">
      <w:pPr>
        <w:pStyle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sz w:val="22"/>
          <w:szCs w:val="22"/>
          <w:u w:val="single"/>
          <w:lang w:val="ru-RU"/>
        </w:rPr>
        <w:t>Първи</w:t>
      </w:r>
      <w:proofErr w:type="spellEnd"/>
      <w:r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тур</w:t>
      </w:r>
      <w:r>
        <w:rPr>
          <w:rFonts w:ascii="Arial" w:hAnsi="Arial" w:cs="Arial"/>
          <w:sz w:val="22"/>
          <w:szCs w:val="22"/>
          <w:lang w:val="ru-RU"/>
        </w:rPr>
        <w:t xml:space="preserve">: 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а) полифонично произведение - от барока до съвременността;</w:t>
      </w:r>
    </w:p>
    <w:p w:rsidR="00571892" w:rsidRDefault="00571892" w:rsidP="00571892">
      <w:pPr>
        <w:pStyle w:val="a4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б) виртуозен етюд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капричио</w:t>
      </w:r>
      <w:proofErr w:type="spellEnd"/>
      <w:r>
        <w:rPr>
          <w:rFonts w:ascii="Arial" w:hAnsi="Arial" w:cs="Arial"/>
          <w:sz w:val="22"/>
          <w:szCs w:val="22"/>
          <w:lang w:val="ru-RU"/>
        </w:rPr>
        <w:t>, или</w:t>
      </w:r>
      <w:r>
        <w:rPr>
          <w:rFonts w:ascii="Arial" w:hAnsi="Arial" w:cs="Arial"/>
          <w:sz w:val="22"/>
          <w:szCs w:val="22"/>
        </w:rPr>
        <w:t xml:space="preserve"> токата;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в) част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части от соната или концерт</w:t>
      </w:r>
      <w:r>
        <w:rPr>
          <w:rFonts w:ascii="Arial" w:hAnsi="Arial" w:cs="Arial"/>
          <w:sz w:val="22"/>
          <w:szCs w:val="22"/>
          <w:lang w:val="ru-RU"/>
        </w:rPr>
        <w:t xml:space="preserve">; или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цикъл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вариации; или рондо; </w:t>
      </w:r>
      <w:r>
        <w:rPr>
          <w:rFonts w:ascii="Arial" w:hAnsi="Arial" w:cs="Arial"/>
          <w:sz w:val="22"/>
          <w:szCs w:val="22"/>
          <w:lang w:val="ru-RU"/>
        </w:rPr>
        <w:br/>
        <w:t xml:space="preserve">или фантазия </w:t>
      </w:r>
      <w:r>
        <w:rPr>
          <w:rFonts w:ascii="Arial" w:hAnsi="Arial" w:cs="Arial"/>
          <w:sz w:val="22"/>
          <w:szCs w:val="22"/>
        </w:rPr>
        <w:t xml:space="preserve"> - от класи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ческата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епоха</w:t>
      </w:r>
      <w:proofErr w:type="spellEnd"/>
      <w:r>
        <w:rPr>
          <w:rFonts w:ascii="Arial" w:hAnsi="Arial" w:cs="Arial"/>
          <w:sz w:val="22"/>
          <w:szCs w:val="22"/>
        </w:rPr>
        <w:t xml:space="preserve"> до съвременността.</w:t>
      </w:r>
    </w:p>
    <w:p w:rsidR="00571892" w:rsidRDefault="00571892" w:rsidP="00571892">
      <w:pPr>
        <w:pStyle w:val="a6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  <w:u w:val="single"/>
        </w:rPr>
        <w:t>Втори тур</w:t>
      </w:r>
      <w:r>
        <w:rPr>
          <w:rFonts w:ascii="Arial" w:hAnsi="Arial" w:cs="Arial"/>
          <w:sz w:val="22"/>
          <w:szCs w:val="22"/>
          <w:lang w:val="ru-RU"/>
        </w:rPr>
        <w:t>: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а) крупна пиеса - от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ерата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на романтизма</w:t>
      </w:r>
      <w:r>
        <w:rPr>
          <w:rFonts w:ascii="Arial" w:hAnsi="Arial" w:cs="Arial"/>
          <w:sz w:val="22"/>
          <w:szCs w:val="22"/>
        </w:rPr>
        <w:t xml:space="preserve"> до съвременността;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б) едно или няколко произведения по избор на участника. 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Не се допускат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във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2-и тур </w:t>
      </w:r>
      <w:r>
        <w:rPr>
          <w:rFonts w:ascii="Arial" w:hAnsi="Arial" w:cs="Arial"/>
          <w:b/>
          <w:i/>
          <w:sz w:val="22"/>
          <w:szCs w:val="22"/>
        </w:rPr>
        <w:t xml:space="preserve">повторения от програмата за </w:t>
      </w:r>
      <w:r>
        <w:rPr>
          <w:rFonts w:ascii="Arial" w:hAnsi="Arial" w:cs="Arial"/>
          <w:b/>
          <w:i/>
          <w:sz w:val="22"/>
          <w:szCs w:val="22"/>
          <w:lang w:val="ru-RU"/>
        </w:rPr>
        <w:t>1-</w:t>
      </w:r>
      <w:r>
        <w:rPr>
          <w:rFonts w:ascii="Arial" w:hAnsi="Arial" w:cs="Arial"/>
          <w:b/>
          <w:i/>
          <w:sz w:val="22"/>
          <w:szCs w:val="22"/>
        </w:rPr>
        <w:t>и тур.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br/>
      </w:r>
    </w:p>
    <w:p w:rsidR="00571892" w:rsidRDefault="00571892" w:rsidP="00571892">
      <w:pPr>
        <w:pStyle w:val="2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  <w:u w:val="single"/>
        </w:rPr>
        <w:t>КЛАВИРН</w:t>
      </w:r>
      <w:r>
        <w:rPr>
          <w:rFonts w:ascii="Arial" w:hAnsi="Arial" w:cs="Arial"/>
          <w:sz w:val="22"/>
          <w:szCs w:val="22"/>
          <w:u w:val="single"/>
          <w:lang w:val="ru-RU"/>
        </w:rPr>
        <w:t>О</w:t>
      </w:r>
      <w:r>
        <w:rPr>
          <w:rFonts w:ascii="Arial" w:hAnsi="Arial" w:cs="Arial"/>
          <w:sz w:val="22"/>
          <w:szCs w:val="22"/>
          <w:u w:val="single"/>
        </w:rPr>
        <w:t xml:space="preserve"> ДУ</w:t>
      </w:r>
      <w:r>
        <w:rPr>
          <w:rFonts w:ascii="Arial" w:hAnsi="Arial" w:cs="Arial"/>
          <w:sz w:val="22"/>
          <w:szCs w:val="22"/>
          <w:u w:val="single"/>
          <w:lang w:val="ru-RU"/>
        </w:rPr>
        <w:t>О (ДУЕТ),</w:t>
      </w:r>
      <w:r>
        <w:rPr>
          <w:rFonts w:ascii="Arial" w:hAnsi="Arial" w:cs="Arial"/>
          <w:sz w:val="22"/>
          <w:szCs w:val="22"/>
          <w:u w:val="single"/>
        </w:rPr>
        <w:t xml:space="preserve"> ТРИ</w:t>
      </w:r>
      <w:r>
        <w:rPr>
          <w:rFonts w:ascii="Arial" w:hAnsi="Arial" w:cs="Arial"/>
          <w:sz w:val="22"/>
          <w:szCs w:val="22"/>
          <w:u w:val="single"/>
          <w:lang w:val="ru-RU"/>
        </w:rPr>
        <w:t>О</w:t>
      </w:r>
      <w:r>
        <w:rPr>
          <w:rFonts w:ascii="Arial" w:hAnsi="Arial" w:cs="Arial"/>
          <w:sz w:val="22"/>
          <w:szCs w:val="22"/>
          <w:u w:val="single"/>
        </w:rPr>
        <w:t xml:space="preserve"> И </w:t>
      </w:r>
      <w:r>
        <w:rPr>
          <w:rFonts w:ascii="Arial" w:hAnsi="Arial" w:cs="Arial"/>
          <w:sz w:val="22"/>
          <w:szCs w:val="22"/>
          <w:u w:val="single"/>
          <w:lang w:val="ru-RU"/>
        </w:rPr>
        <w:t xml:space="preserve">КВАРТЕТ </w:t>
      </w:r>
      <w:r>
        <w:rPr>
          <w:rFonts w:ascii="Arial" w:hAnsi="Arial" w:cs="Arial"/>
          <w:sz w:val="22"/>
          <w:szCs w:val="22"/>
          <w:u w:val="single"/>
        </w:rPr>
        <w:t>-</w:t>
      </w:r>
      <w:r>
        <w:rPr>
          <w:rFonts w:ascii="Arial" w:hAnsi="Arial" w:cs="Arial"/>
          <w:sz w:val="22"/>
          <w:szCs w:val="22"/>
          <w:u w:val="single"/>
          <w:lang w:val="ru-RU"/>
        </w:rPr>
        <w:t xml:space="preserve"> за </w:t>
      </w:r>
      <w:proofErr w:type="spellStart"/>
      <w:r>
        <w:rPr>
          <w:rFonts w:ascii="Arial" w:hAnsi="Arial" w:cs="Arial"/>
          <w:sz w:val="22"/>
          <w:szCs w:val="22"/>
          <w:u w:val="single"/>
          <w:lang w:val="ru-RU"/>
        </w:rPr>
        <w:t>едно</w:t>
      </w:r>
      <w:proofErr w:type="spellEnd"/>
      <w:r>
        <w:rPr>
          <w:rFonts w:ascii="Arial" w:hAnsi="Arial" w:cs="Arial"/>
          <w:sz w:val="22"/>
          <w:szCs w:val="22"/>
          <w:u w:val="single"/>
          <w:lang w:val="ru-RU"/>
        </w:rPr>
        <w:t xml:space="preserve"> или две пиана, </w:t>
      </w:r>
      <w:r>
        <w:rPr>
          <w:rFonts w:ascii="Arial" w:hAnsi="Arial" w:cs="Arial"/>
          <w:sz w:val="22"/>
          <w:szCs w:val="22"/>
          <w:u w:val="single"/>
          <w:lang w:val="ru-RU"/>
        </w:rPr>
        <w:br/>
        <w:t xml:space="preserve">за 4, 6 и 8 </w:t>
      </w:r>
      <w:proofErr w:type="spellStart"/>
      <w:r>
        <w:rPr>
          <w:rFonts w:ascii="Arial" w:hAnsi="Arial" w:cs="Arial"/>
          <w:sz w:val="22"/>
          <w:szCs w:val="22"/>
          <w:u w:val="single"/>
          <w:lang w:val="ru-RU"/>
        </w:rPr>
        <w:t>ръце</w:t>
      </w:r>
      <w:proofErr w:type="spellEnd"/>
      <w:r>
        <w:rPr>
          <w:rFonts w:ascii="Arial" w:hAnsi="Arial" w:cs="Arial"/>
          <w:sz w:val="22"/>
          <w:szCs w:val="22"/>
          <w:lang w:val="ru-RU"/>
        </w:rPr>
        <w:t>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Първа група</w:t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 </w:t>
      </w:r>
      <w:r>
        <w:rPr>
          <w:rFonts w:ascii="Arial" w:hAnsi="Arial" w:cs="Arial"/>
          <w:sz w:val="22"/>
          <w:szCs w:val="22"/>
        </w:rPr>
        <w:t>до 14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10 </w:t>
      </w:r>
      <w:r>
        <w:rPr>
          <w:rFonts w:ascii="Arial" w:hAnsi="Arial" w:cs="Arial"/>
          <w:sz w:val="22"/>
          <w:szCs w:val="22"/>
        </w:rPr>
        <w:t>до 1</w:t>
      </w:r>
      <w:r>
        <w:rPr>
          <w:rFonts w:ascii="Arial" w:hAnsi="Arial" w:cs="Arial"/>
          <w:sz w:val="22"/>
          <w:szCs w:val="22"/>
          <w:lang w:val="ru-RU"/>
        </w:rPr>
        <w:t>2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Втора група</w:t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</w:t>
      </w:r>
      <w:r>
        <w:rPr>
          <w:rFonts w:ascii="Arial" w:hAnsi="Arial" w:cs="Arial"/>
          <w:sz w:val="22"/>
          <w:szCs w:val="22"/>
        </w:rPr>
        <w:t>от 15  до 19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14 </w:t>
      </w:r>
      <w:r>
        <w:rPr>
          <w:rFonts w:ascii="Arial" w:hAnsi="Arial" w:cs="Arial"/>
          <w:sz w:val="22"/>
          <w:szCs w:val="22"/>
        </w:rPr>
        <w:t xml:space="preserve">до </w:t>
      </w:r>
      <w:r>
        <w:rPr>
          <w:rFonts w:ascii="Arial" w:hAnsi="Arial" w:cs="Arial"/>
          <w:sz w:val="22"/>
          <w:szCs w:val="22"/>
          <w:lang w:val="ru-RU"/>
        </w:rPr>
        <w:t>16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Трета група</w:t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</w:t>
      </w:r>
      <w:r>
        <w:rPr>
          <w:rFonts w:ascii="Arial" w:hAnsi="Arial" w:cs="Arial"/>
          <w:sz w:val="22"/>
          <w:szCs w:val="22"/>
        </w:rPr>
        <w:t>от 20  до 25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16 </w:t>
      </w:r>
      <w:r>
        <w:rPr>
          <w:rFonts w:ascii="Arial" w:hAnsi="Arial" w:cs="Arial"/>
          <w:sz w:val="22"/>
          <w:szCs w:val="22"/>
        </w:rPr>
        <w:t>до 18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Четвърта група  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без възрастови ограничени</w:t>
      </w:r>
      <w:r>
        <w:rPr>
          <w:rFonts w:ascii="Arial" w:hAnsi="Arial" w:cs="Arial"/>
          <w:sz w:val="22"/>
          <w:szCs w:val="22"/>
          <w:lang w:val="ru-RU"/>
        </w:rPr>
        <w:t xml:space="preserve">я    от 18 </w:t>
      </w:r>
      <w:r>
        <w:rPr>
          <w:rFonts w:ascii="Arial" w:hAnsi="Arial" w:cs="Arial"/>
          <w:sz w:val="22"/>
          <w:szCs w:val="22"/>
        </w:rPr>
        <w:t>до 20 мин.</w:t>
      </w:r>
    </w:p>
    <w:p w:rsidR="00571892" w:rsidRDefault="00571892" w:rsidP="00571892">
      <w:pPr>
        <w:pStyle w:val="2"/>
        <w:rPr>
          <w:rFonts w:ascii="Arial" w:hAnsi="Arial" w:cs="Arial"/>
          <w:sz w:val="22"/>
          <w:szCs w:val="22"/>
          <w:lang w:val="ru-RU"/>
        </w:rPr>
      </w:pPr>
    </w:p>
    <w:p w:rsidR="00571892" w:rsidRDefault="00571892" w:rsidP="00571892">
      <w:pPr>
        <w:pStyle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  <w:u w:val="single"/>
          <w:lang w:val="ru-RU"/>
        </w:rPr>
        <w:t>ЦИГУЛКОВО</w:t>
      </w:r>
      <w:r>
        <w:rPr>
          <w:rFonts w:ascii="Arial" w:hAnsi="Arial" w:cs="Arial"/>
          <w:sz w:val="22"/>
          <w:szCs w:val="22"/>
          <w:u w:val="single"/>
        </w:rPr>
        <w:t xml:space="preserve"> ДУ</w:t>
      </w:r>
      <w:r>
        <w:rPr>
          <w:rFonts w:ascii="Arial" w:hAnsi="Arial" w:cs="Arial"/>
          <w:sz w:val="22"/>
          <w:szCs w:val="22"/>
          <w:u w:val="single"/>
          <w:lang w:val="ru-RU"/>
        </w:rPr>
        <w:t>О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Първа група</w:t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 </w:t>
      </w:r>
      <w:r>
        <w:rPr>
          <w:rFonts w:ascii="Arial" w:hAnsi="Arial" w:cs="Arial"/>
          <w:sz w:val="22"/>
          <w:szCs w:val="22"/>
        </w:rPr>
        <w:t>до 14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10 </w:t>
      </w:r>
      <w:r>
        <w:rPr>
          <w:rFonts w:ascii="Arial" w:hAnsi="Arial" w:cs="Arial"/>
          <w:sz w:val="22"/>
          <w:szCs w:val="22"/>
        </w:rPr>
        <w:t>до 1</w:t>
      </w:r>
      <w:r>
        <w:rPr>
          <w:rFonts w:ascii="Arial" w:hAnsi="Arial" w:cs="Arial"/>
          <w:sz w:val="22"/>
          <w:szCs w:val="22"/>
          <w:lang w:val="ru-RU"/>
        </w:rPr>
        <w:t>2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Втора група</w:t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</w:t>
      </w:r>
      <w:r>
        <w:rPr>
          <w:rFonts w:ascii="Arial" w:hAnsi="Arial" w:cs="Arial"/>
          <w:sz w:val="22"/>
          <w:szCs w:val="22"/>
        </w:rPr>
        <w:t>от 15  до 19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14 </w:t>
      </w:r>
      <w:r>
        <w:rPr>
          <w:rFonts w:ascii="Arial" w:hAnsi="Arial" w:cs="Arial"/>
          <w:sz w:val="22"/>
          <w:szCs w:val="22"/>
        </w:rPr>
        <w:t xml:space="preserve">до </w:t>
      </w:r>
      <w:r>
        <w:rPr>
          <w:rFonts w:ascii="Arial" w:hAnsi="Arial" w:cs="Arial"/>
          <w:sz w:val="22"/>
          <w:szCs w:val="22"/>
          <w:lang w:val="ru-RU"/>
        </w:rPr>
        <w:t>16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Трета група</w:t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</w:t>
      </w:r>
      <w:r>
        <w:rPr>
          <w:rFonts w:ascii="Arial" w:hAnsi="Arial" w:cs="Arial"/>
          <w:sz w:val="22"/>
          <w:szCs w:val="22"/>
        </w:rPr>
        <w:t>от 20  до 25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16 </w:t>
      </w:r>
      <w:r>
        <w:rPr>
          <w:rFonts w:ascii="Arial" w:hAnsi="Arial" w:cs="Arial"/>
          <w:sz w:val="22"/>
          <w:szCs w:val="22"/>
        </w:rPr>
        <w:t>до 18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Четвърта група  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без възрастови ограничени</w:t>
      </w:r>
      <w:r>
        <w:rPr>
          <w:rFonts w:ascii="Arial" w:hAnsi="Arial" w:cs="Arial"/>
          <w:sz w:val="22"/>
          <w:szCs w:val="22"/>
          <w:lang w:val="ru-RU"/>
        </w:rPr>
        <w:t xml:space="preserve">я    от 18 </w:t>
      </w:r>
      <w:r>
        <w:rPr>
          <w:rFonts w:ascii="Arial" w:hAnsi="Arial" w:cs="Arial"/>
          <w:sz w:val="22"/>
          <w:szCs w:val="22"/>
        </w:rPr>
        <w:t>до 20 мин.</w:t>
      </w:r>
    </w:p>
    <w:p w:rsidR="00571892" w:rsidRDefault="00571892" w:rsidP="00571892">
      <w:pPr>
        <w:rPr>
          <w:rFonts w:ascii="Arial" w:hAnsi="Arial" w:cs="Arial"/>
          <w:b/>
          <w:sz w:val="22"/>
          <w:szCs w:val="22"/>
        </w:rPr>
      </w:pPr>
      <w:r>
        <w:rPr>
          <w:rStyle w:val="hps"/>
          <w:rFonts w:ascii="Arial" w:hAnsi="Arial" w:cs="Arial"/>
          <w:b/>
          <w:sz w:val="22"/>
          <w:szCs w:val="22"/>
          <w:lang w:val="ru-RU"/>
        </w:rPr>
        <w:t xml:space="preserve">     </w:t>
      </w:r>
      <w:proofErr w:type="spellStart"/>
      <w:r>
        <w:rPr>
          <w:rStyle w:val="hps"/>
          <w:rFonts w:ascii="Arial" w:hAnsi="Arial" w:cs="Arial"/>
          <w:b/>
          <w:sz w:val="22"/>
          <w:szCs w:val="22"/>
          <w:lang w:val="ru-RU"/>
        </w:rPr>
        <w:t>Препоръчва</w:t>
      </w:r>
      <w:proofErr w:type="spellEnd"/>
      <w:r>
        <w:rPr>
          <w:rStyle w:val="hps"/>
          <w:rFonts w:ascii="Arial" w:hAnsi="Arial" w:cs="Arial"/>
          <w:b/>
          <w:sz w:val="22"/>
          <w:szCs w:val="22"/>
          <w:lang w:val="ru-RU"/>
        </w:rPr>
        <w:t xml:space="preserve"> се </w:t>
      </w:r>
      <w:proofErr w:type="spellStart"/>
      <w:r>
        <w:rPr>
          <w:rStyle w:val="hps"/>
          <w:rFonts w:ascii="Arial" w:hAnsi="Arial" w:cs="Arial"/>
          <w:b/>
          <w:sz w:val="22"/>
          <w:szCs w:val="22"/>
          <w:lang w:val="ru-RU"/>
        </w:rPr>
        <w:t>следният</w:t>
      </w:r>
      <w:proofErr w:type="spellEnd"/>
      <w:r>
        <w:rPr>
          <w:rStyle w:val="hps"/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>
        <w:rPr>
          <w:rStyle w:val="hps"/>
          <w:rFonts w:ascii="Arial" w:hAnsi="Arial" w:cs="Arial"/>
          <w:b/>
          <w:sz w:val="22"/>
          <w:szCs w:val="22"/>
          <w:lang w:val="ru-RU"/>
        </w:rPr>
        <w:t>репертоар</w:t>
      </w:r>
      <w:proofErr w:type="spellEnd"/>
      <w:r>
        <w:rPr>
          <w:rStyle w:val="hps"/>
          <w:rFonts w:ascii="Arial" w:hAnsi="Arial" w:cs="Arial"/>
          <w:b/>
          <w:sz w:val="22"/>
          <w:szCs w:val="22"/>
          <w:lang w:val="ru-RU"/>
        </w:rPr>
        <w:t>:</w:t>
      </w:r>
    </w:p>
    <w:p w:rsidR="00571892" w:rsidRDefault="00571892" w:rsidP="0057189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</w:rPr>
        <w:t xml:space="preserve">А. Вивалди </w:t>
      </w:r>
      <w:r>
        <w:rPr>
          <w:rFonts w:ascii="Arial" w:hAnsi="Arial" w:cs="Arial"/>
          <w:sz w:val="22"/>
          <w:szCs w:val="22"/>
        </w:rPr>
        <w:t xml:space="preserve">–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Сонати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</w:rPr>
        <w:t xml:space="preserve"> и Д</w:t>
      </w:r>
      <w:r>
        <w:rPr>
          <w:rFonts w:ascii="Arial" w:hAnsi="Arial" w:cs="Arial"/>
          <w:sz w:val="22"/>
          <w:szCs w:val="22"/>
          <w:lang w:val="ru-RU"/>
        </w:rPr>
        <w:t>уа за</w:t>
      </w:r>
      <w:r>
        <w:rPr>
          <w:rFonts w:ascii="Arial" w:hAnsi="Arial" w:cs="Arial"/>
          <w:sz w:val="22"/>
          <w:szCs w:val="22"/>
        </w:rPr>
        <w:t xml:space="preserve">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Г. </w:t>
      </w:r>
      <w:proofErr w:type="gramStart"/>
      <w:r>
        <w:rPr>
          <w:rFonts w:ascii="Arial" w:hAnsi="Arial" w:cs="Arial"/>
          <w:b/>
          <w:sz w:val="22"/>
          <w:szCs w:val="22"/>
          <w:lang w:val="ru-RU"/>
        </w:rPr>
        <w:t xml:space="preserve">Ф. </w:t>
      </w:r>
      <w:r>
        <w:rPr>
          <w:rFonts w:ascii="Arial" w:hAnsi="Arial" w:cs="Arial"/>
          <w:b/>
          <w:sz w:val="22"/>
          <w:szCs w:val="22"/>
        </w:rPr>
        <w:t xml:space="preserve">Телеман </w:t>
      </w:r>
      <w:r>
        <w:rPr>
          <w:rFonts w:ascii="Arial" w:hAnsi="Arial" w:cs="Arial"/>
          <w:sz w:val="22"/>
          <w:szCs w:val="22"/>
        </w:rPr>
        <w:t xml:space="preserve">–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Канонични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сонати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Ж.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Обер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Сонати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>Ж.</w:t>
      </w:r>
      <w:r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М.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Льоклер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Сонати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  <w:lang w:val="ru-RU"/>
        </w:rPr>
        <w:t>Й</w:t>
      </w:r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Хайдн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– Три ду</w:t>
      </w:r>
      <w:r>
        <w:rPr>
          <w:rFonts w:ascii="Arial" w:hAnsi="Arial" w:cs="Arial"/>
          <w:sz w:val="22"/>
          <w:szCs w:val="22"/>
          <w:lang w:val="ru-RU"/>
        </w:rPr>
        <w:t xml:space="preserve">а 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</w:rPr>
        <w:t xml:space="preserve"> оп. 99; </w:t>
      </w:r>
      <w:r>
        <w:rPr>
          <w:rFonts w:ascii="Arial" w:hAnsi="Arial" w:cs="Arial"/>
          <w:b/>
          <w:sz w:val="22"/>
          <w:szCs w:val="22"/>
        </w:rPr>
        <w:t xml:space="preserve">Л.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Бокерини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– Ду</w:t>
      </w:r>
      <w:r>
        <w:rPr>
          <w:rFonts w:ascii="Arial" w:hAnsi="Arial" w:cs="Arial"/>
          <w:sz w:val="22"/>
          <w:szCs w:val="22"/>
          <w:lang w:val="ru-RU"/>
        </w:rPr>
        <w:t>а</w:t>
      </w:r>
      <w:r>
        <w:rPr>
          <w:rFonts w:ascii="Arial" w:hAnsi="Arial" w:cs="Arial"/>
          <w:sz w:val="22"/>
          <w:szCs w:val="22"/>
        </w:rPr>
        <w:t xml:space="preserve"> за 2 цигулки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оп. 7 – 9; </w:t>
      </w:r>
      <w:r>
        <w:rPr>
          <w:rFonts w:ascii="Arial" w:hAnsi="Arial" w:cs="Arial"/>
          <w:b/>
          <w:sz w:val="22"/>
          <w:szCs w:val="22"/>
        </w:rPr>
        <w:t>В. А. Моцарт</w:t>
      </w:r>
      <w:r>
        <w:rPr>
          <w:rFonts w:ascii="Arial" w:hAnsi="Arial" w:cs="Arial"/>
          <w:sz w:val="22"/>
          <w:szCs w:val="22"/>
        </w:rPr>
        <w:t xml:space="preserve"> – Ду</w:t>
      </w:r>
      <w:r>
        <w:rPr>
          <w:rFonts w:ascii="Arial" w:hAnsi="Arial" w:cs="Arial"/>
          <w:sz w:val="22"/>
          <w:szCs w:val="22"/>
          <w:lang w:val="ru-RU"/>
        </w:rPr>
        <w:t xml:space="preserve">а 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Ш.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Берио</w:t>
      </w:r>
      <w:proofErr w:type="spellEnd"/>
      <w:r>
        <w:rPr>
          <w:rFonts w:ascii="Arial" w:hAnsi="Arial" w:cs="Arial"/>
          <w:sz w:val="22"/>
          <w:szCs w:val="22"/>
        </w:rPr>
        <w:t xml:space="preserve"> – Ду</w:t>
      </w:r>
      <w:r>
        <w:rPr>
          <w:rFonts w:ascii="Arial" w:hAnsi="Arial" w:cs="Arial"/>
          <w:sz w:val="22"/>
          <w:szCs w:val="22"/>
          <w:lang w:val="ru-RU"/>
        </w:rPr>
        <w:t xml:space="preserve">а 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</w:rPr>
        <w:t>;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Ж.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  <w:lang w:val="ru-RU"/>
        </w:rPr>
        <w:t>Мацас</w:t>
      </w:r>
      <w:proofErr w:type="spellEnd"/>
      <w:r>
        <w:rPr>
          <w:rFonts w:ascii="Arial" w:hAnsi="Arial" w:cs="Arial"/>
          <w:sz w:val="22"/>
          <w:szCs w:val="22"/>
        </w:rPr>
        <w:t xml:space="preserve"> – Ду</w:t>
      </w:r>
      <w:r>
        <w:rPr>
          <w:rFonts w:ascii="Arial" w:hAnsi="Arial" w:cs="Arial"/>
          <w:sz w:val="22"/>
          <w:szCs w:val="22"/>
          <w:lang w:val="ru-RU"/>
        </w:rPr>
        <w:t xml:space="preserve">а 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</w:rPr>
        <w:t xml:space="preserve"> оп. 38; </w:t>
      </w:r>
      <w:r>
        <w:rPr>
          <w:rFonts w:ascii="Arial" w:hAnsi="Arial" w:cs="Arial"/>
          <w:b/>
          <w:sz w:val="22"/>
          <w:szCs w:val="22"/>
        </w:rPr>
        <w:t xml:space="preserve">Л. </w:t>
      </w:r>
      <w:r>
        <w:rPr>
          <w:rFonts w:ascii="Arial" w:hAnsi="Arial" w:cs="Arial"/>
          <w:b/>
          <w:sz w:val="22"/>
          <w:szCs w:val="22"/>
          <w:lang w:val="ru-RU"/>
        </w:rPr>
        <w:t>Шпор</w:t>
      </w:r>
      <w:r>
        <w:rPr>
          <w:rFonts w:ascii="Arial" w:hAnsi="Arial" w:cs="Arial"/>
          <w:sz w:val="22"/>
          <w:szCs w:val="22"/>
        </w:rPr>
        <w:t xml:space="preserve"> – Ду</w:t>
      </w:r>
      <w:r>
        <w:rPr>
          <w:rFonts w:ascii="Arial" w:hAnsi="Arial" w:cs="Arial"/>
          <w:sz w:val="22"/>
          <w:szCs w:val="22"/>
          <w:lang w:val="ru-RU"/>
        </w:rPr>
        <w:t xml:space="preserve">а 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  <w:lang w:val="ru-RU"/>
        </w:rPr>
        <w:t>;</w:t>
      </w:r>
      <w:r>
        <w:rPr>
          <w:rFonts w:ascii="Arial" w:hAnsi="Arial" w:cs="Arial"/>
          <w:b/>
          <w:sz w:val="22"/>
          <w:szCs w:val="22"/>
          <w:lang w:val="ru-RU"/>
        </w:rPr>
        <w:t xml:space="preserve"> Й.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Изаи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– Соната 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; </w:t>
      </w:r>
      <w:r>
        <w:rPr>
          <w:rFonts w:ascii="Arial" w:hAnsi="Arial" w:cs="Arial"/>
          <w:b/>
          <w:sz w:val="22"/>
          <w:szCs w:val="22"/>
          <w:lang w:val="ru-RU"/>
        </w:rPr>
        <w:t xml:space="preserve">Б.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Барток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- 44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дуа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Д.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Мийо</w:t>
      </w:r>
      <w:proofErr w:type="spellEnd"/>
      <w:r>
        <w:rPr>
          <w:rFonts w:ascii="Arial" w:hAnsi="Arial" w:cs="Arial"/>
          <w:sz w:val="22"/>
          <w:szCs w:val="22"/>
        </w:rPr>
        <w:t xml:space="preserve"> – Ду</w:t>
      </w:r>
      <w:r>
        <w:rPr>
          <w:rFonts w:ascii="Arial" w:hAnsi="Arial" w:cs="Arial"/>
          <w:sz w:val="22"/>
          <w:szCs w:val="22"/>
          <w:lang w:val="ru-RU"/>
        </w:rPr>
        <w:t xml:space="preserve">о 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>С.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Прокофиев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– Соната</w:t>
      </w:r>
      <w:r>
        <w:rPr>
          <w:rFonts w:ascii="Arial" w:hAnsi="Arial" w:cs="Arial"/>
          <w:sz w:val="22"/>
          <w:szCs w:val="22"/>
          <w:lang w:val="ru-RU"/>
        </w:rPr>
        <w:t xml:space="preserve"> 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 </w:t>
      </w:r>
      <w:r>
        <w:rPr>
          <w:rFonts w:ascii="Arial" w:hAnsi="Arial" w:cs="Arial"/>
          <w:sz w:val="22"/>
          <w:szCs w:val="22"/>
          <w:lang w:val="ru-RU"/>
        </w:rPr>
        <w:t xml:space="preserve">мажор оп. </w:t>
      </w:r>
      <w:r>
        <w:rPr>
          <w:rFonts w:ascii="Arial" w:hAnsi="Arial" w:cs="Arial"/>
          <w:sz w:val="22"/>
          <w:szCs w:val="22"/>
        </w:rPr>
        <w:t xml:space="preserve">26; </w:t>
      </w:r>
      <w:r>
        <w:rPr>
          <w:rFonts w:ascii="Arial" w:hAnsi="Arial" w:cs="Arial"/>
          <w:b/>
          <w:sz w:val="22"/>
          <w:szCs w:val="22"/>
        </w:rPr>
        <w:t xml:space="preserve">А.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Онегер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  <w:lang w:val="ru-RU"/>
        </w:rPr>
        <w:t xml:space="preserve">Сонатина 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</w:rPr>
        <w:t xml:space="preserve">Л.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Берио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Д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уо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</w:rPr>
        <w:t>;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В.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Азарашвили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– Соната</w:t>
      </w:r>
      <w:r>
        <w:rPr>
          <w:rFonts w:ascii="Arial" w:hAnsi="Arial" w:cs="Arial"/>
          <w:sz w:val="22"/>
          <w:szCs w:val="22"/>
          <w:lang w:val="ru-RU"/>
        </w:rPr>
        <w:t xml:space="preserve"> 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>В. Заимов</w:t>
      </w:r>
      <w:r>
        <w:rPr>
          <w:rFonts w:ascii="Arial" w:hAnsi="Arial" w:cs="Arial"/>
          <w:sz w:val="22"/>
          <w:szCs w:val="22"/>
        </w:rPr>
        <w:t xml:space="preserve"> – Соната </w:t>
      </w:r>
      <w:r>
        <w:rPr>
          <w:rFonts w:ascii="Arial" w:hAnsi="Arial" w:cs="Arial"/>
          <w:sz w:val="22"/>
          <w:szCs w:val="22"/>
          <w:lang w:val="ru-RU"/>
        </w:rPr>
        <w:t xml:space="preserve">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/>
          <w:sz w:val="22"/>
          <w:szCs w:val="22"/>
          <w:lang w:val="ru-RU"/>
        </w:rPr>
        <w:t xml:space="preserve">Вл. </w:t>
      </w:r>
      <w:r>
        <w:rPr>
          <w:rFonts w:ascii="Arial" w:hAnsi="Arial" w:cs="Arial"/>
          <w:b/>
          <w:sz w:val="22"/>
          <w:szCs w:val="22"/>
        </w:rPr>
        <w:t>Панчев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  <w:lang w:val="ru-RU"/>
        </w:rPr>
        <w:t xml:space="preserve">Партита за 2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цигулки</w:t>
      </w:r>
      <w:proofErr w:type="spellEnd"/>
      <w:r>
        <w:rPr>
          <w:rFonts w:ascii="Arial" w:hAnsi="Arial" w:cs="Arial"/>
          <w:sz w:val="22"/>
          <w:szCs w:val="22"/>
        </w:rPr>
        <w:t xml:space="preserve"> и др.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u w:val="single"/>
        </w:rPr>
        <w:t>КАМЕРНА МУЗИКА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 xml:space="preserve">а) </w:t>
      </w:r>
      <w:r>
        <w:rPr>
          <w:rFonts w:ascii="Arial" w:hAnsi="Arial" w:cs="Arial"/>
          <w:b/>
          <w:bCs/>
          <w:sz w:val="22"/>
          <w:szCs w:val="22"/>
          <w:u w:val="single"/>
        </w:rPr>
        <w:t>камерни ансамбли</w:t>
      </w:r>
      <w:r>
        <w:rPr>
          <w:rFonts w:ascii="Arial" w:hAnsi="Arial" w:cs="Arial"/>
          <w:b/>
          <w:bCs/>
          <w:sz w:val="22"/>
          <w:szCs w:val="22"/>
        </w:rPr>
        <w:t xml:space="preserve"> (струнни, духови, клавирни) – от сонатно 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дуо </w:t>
      </w:r>
      <w:r>
        <w:rPr>
          <w:rFonts w:ascii="Arial" w:hAnsi="Arial" w:cs="Arial"/>
          <w:b/>
          <w:bCs/>
          <w:sz w:val="22"/>
          <w:szCs w:val="22"/>
          <w:lang w:val="ru-RU"/>
        </w:rPr>
        <w:br/>
      </w:r>
      <w:r>
        <w:rPr>
          <w:rFonts w:ascii="Arial" w:hAnsi="Arial" w:cs="Arial"/>
          <w:b/>
          <w:bCs/>
          <w:sz w:val="22"/>
          <w:szCs w:val="22"/>
        </w:rPr>
        <w:t>до секстет включително;</w:t>
      </w: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 xml:space="preserve">б) </w:t>
      </w:r>
      <w:r>
        <w:rPr>
          <w:rFonts w:ascii="Arial" w:hAnsi="Arial" w:cs="Arial"/>
          <w:b/>
          <w:bCs/>
          <w:sz w:val="22"/>
          <w:szCs w:val="22"/>
          <w:u w:val="single"/>
        </w:rPr>
        <w:t>инструментални ансамбли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от </w:t>
      </w:r>
      <w:r>
        <w:rPr>
          <w:rFonts w:ascii="Arial" w:hAnsi="Arial" w:cs="Arial"/>
          <w:b/>
          <w:bCs/>
          <w:sz w:val="22"/>
          <w:szCs w:val="22"/>
        </w:rPr>
        <w:t>струнни, духови, ударни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ru-RU"/>
        </w:rPr>
        <w:t>инструменти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смесени, от старинни инструменти, от други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инструменти академично направление)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b/>
          <w:bCs/>
          <w:sz w:val="22"/>
          <w:szCs w:val="22"/>
        </w:rPr>
        <w:t xml:space="preserve"> от </w:t>
      </w:r>
      <w:r>
        <w:rPr>
          <w:rFonts w:ascii="Arial" w:hAnsi="Arial" w:cs="Arial"/>
          <w:b/>
          <w:bCs/>
          <w:sz w:val="22"/>
          <w:szCs w:val="22"/>
          <w:lang w:val="ru-RU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до </w:t>
      </w:r>
      <w:r>
        <w:rPr>
          <w:rFonts w:ascii="Arial" w:hAnsi="Arial" w:cs="Arial"/>
          <w:b/>
          <w:bCs/>
          <w:sz w:val="22"/>
          <w:szCs w:val="22"/>
          <w:lang w:val="ru-RU"/>
        </w:rPr>
        <w:t>12</w:t>
      </w:r>
      <w:r>
        <w:rPr>
          <w:rFonts w:ascii="Arial" w:hAnsi="Arial" w:cs="Arial"/>
          <w:b/>
          <w:bCs/>
          <w:sz w:val="22"/>
          <w:szCs w:val="22"/>
        </w:rPr>
        <w:t xml:space="preserve"> участника  включително.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Първа група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    </w:t>
      </w:r>
      <w:r>
        <w:rPr>
          <w:rFonts w:ascii="Arial" w:hAnsi="Arial" w:cs="Arial"/>
          <w:sz w:val="22"/>
          <w:szCs w:val="22"/>
        </w:rPr>
        <w:t>до 19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10 </w:t>
      </w:r>
      <w:r>
        <w:rPr>
          <w:rFonts w:ascii="Arial" w:hAnsi="Arial" w:cs="Arial"/>
          <w:sz w:val="22"/>
          <w:szCs w:val="22"/>
        </w:rPr>
        <w:t>до 12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Втора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  </w:t>
      </w:r>
      <w:r>
        <w:rPr>
          <w:rFonts w:ascii="Arial" w:hAnsi="Arial" w:cs="Arial"/>
          <w:sz w:val="22"/>
          <w:szCs w:val="22"/>
        </w:rPr>
        <w:t>от 20  до 25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12 </w:t>
      </w:r>
      <w:r>
        <w:rPr>
          <w:rFonts w:ascii="Arial" w:hAnsi="Arial" w:cs="Arial"/>
          <w:sz w:val="22"/>
          <w:szCs w:val="22"/>
        </w:rPr>
        <w:t>до 1</w:t>
      </w:r>
      <w:r>
        <w:rPr>
          <w:rFonts w:ascii="Arial" w:hAnsi="Arial" w:cs="Arial"/>
          <w:sz w:val="22"/>
          <w:szCs w:val="22"/>
          <w:lang w:val="ru-RU"/>
        </w:rPr>
        <w:t>5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Трета група</w:t>
      </w:r>
      <w:r>
        <w:rPr>
          <w:rFonts w:ascii="Arial" w:hAnsi="Arial" w:cs="Arial"/>
          <w:sz w:val="22"/>
          <w:szCs w:val="22"/>
        </w:rPr>
        <w:tab/>
        <w:t>без възрастови ограничения</w:t>
      </w:r>
      <w:r>
        <w:rPr>
          <w:rFonts w:ascii="Arial" w:hAnsi="Arial" w:cs="Arial"/>
          <w:sz w:val="22"/>
          <w:szCs w:val="22"/>
          <w:lang w:val="ru-RU"/>
        </w:rPr>
        <w:t xml:space="preserve">    от 15 </w:t>
      </w:r>
      <w:r>
        <w:rPr>
          <w:rFonts w:ascii="Arial" w:hAnsi="Arial" w:cs="Arial"/>
          <w:sz w:val="22"/>
          <w:szCs w:val="22"/>
        </w:rPr>
        <w:t>до 20 мин.</w:t>
      </w:r>
    </w:p>
    <w:p w:rsidR="00571892" w:rsidRDefault="00571892" w:rsidP="00571892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За 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>II и ІІІ група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конкурсът се провежда в 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>2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 xml:space="preserve"> тура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 xml:space="preserve">, </w:t>
      </w:r>
      <w:proofErr w:type="spellStart"/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>всеки</w:t>
      </w:r>
      <w:proofErr w:type="spellEnd"/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с </w:t>
      </w:r>
      <w:proofErr w:type="spellStart"/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посочената</w:t>
      </w:r>
      <w:proofErr w:type="spellEnd"/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продължителност.</w:t>
      </w:r>
      <w:r>
        <w:rPr>
          <w:rFonts w:ascii="Arial" w:hAnsi="Arial" w:cs="Arial"/>
          <w:b/>
          <w:i/>
          <w:sz w:val="22"/>
          <w:szCs w:val="22"/>
          <w:lang w:val="ru-RU"/>
        </w:rPr>
        <w:br/>
        <w:t xml:space="preserve">     </w:t>
      </w:r>
      <w:r>
        <w:rPr>
          <w:rFonts w:ascii="Arial" w:hAnsi="Arial" w:cs="Arial"/>
          <w:b/>
          <w:i/>
          <w:sz w:val="22"/>
          <w:szCs w:val="22"/>
        </w:rPr>
        <w:t xml:space="preserve">Не се допускат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във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2-и тур </w:t>
      </w:r>
      <w:r>
        <w:rPr>
          <w:rFonts w:ascii="Arial" w:hAnsi="Arial" w:cs="Arial"/>
          <w:b/>
          <w:i/>
          <w:sz w:val="22"/>
          <w:szCs w:val="22"/>
        </w:rPr>
        <w:t xml:space="preserve">повторения от програмата за </w:t>
      </w:r>
      <w:r>
        <w:rPr>
          <w:rFonts w:ascii="Arial" w:hAnsi="Arial" w:cs="Arial"/>
          <w:b/>
          <w:i/>
          <w:sz w:val="22"/>
          <w:szCs w:val="22"/>
          <w:lang w:val="ru-RU"/>
        </w:rPr>
        <w:t>1-</w:t>
      </w:r>
      <w:r>
        <w:rPr>
          <w:rFonts w:ascii="Arial" w:hAnsi="Arial" w:cs="Arial"/>
          <w:b/>
          <w:i/>
          <w:sz w:val="22"/>
          <w:szCs w:val="22"/>
        </w:rPr>
        <w:t>и тур.</w:t>
      </w: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  <w:lang w:val="ru-RU"/>
        </w:rPr>
      </w:pP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u w:val="single"/>
        </w:rPr>
        <w:t>СОЛОВО КЛАСИЧЕСКО ПЕЕНЕ - всички видове гласове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Първа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    </w:t>
      </w:r>
      <w:r>
        <w:rPr>
          <w:rFonts w:ascii="Arial" w:hAnsi="Arial" w:cs="Arial"/>
          <w:sz w:val="22"/>
          <w:szCs w:val="22"/>
        </w:rPr>
        <w:t>от 17  до 25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10 </w:t>
      </w:r>
      <w:r>
        <w:rPr>
          <w:rFonts w:ascii="Arial" w:hAnsi="Arial" w:cs="Arial"/>
          <w:sz w:val="22"/>
          <w:szCs w:val="22"/>
        </w:rPr>
        <w:t>до 1</w:t>
      </w:r>
      <w:r>
        <w:rPr>
          <w:rFonts w:ascii="Arial" w:hAnsi="Arial" w:cs="Arial"/>
          <w:sz w:val="22"/>
          <w:szCs w:val="22"/>
          <w:lang w:val="ru-RU"/>
        </w:rPr>
        <w:t>2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Втора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    </w:t>
      </w:r>
      <w:r>
        <w:rPr>
          <w:rFonts w:ascii="Arial" w:hAnsi="Arial" w:cs="Arial"/>
          <w:sz w:val="22"/>
          <w:szCs w:val="22"/>
        </w:rPr>
        <w:t>от 26  до 35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12 </w:t>
      </w:r>
      <w:r>
        <w:rPr>
          <w:rFonts w:ascii="Arial" w:hAnsi="Arial" w:cs="Arial"/>
          <w:sz w:val="22"/>
          <w:szCs w:val="22"/>
        </w:rPr>
        <w:t>до 1</w:t>
      </w:r>
      <w:r>
        <w:rPr>
          <w:rFonts w:ascii="Arial" w:hAnsi="Arial" w:cs="Arial"/>
          <w:sz w:val="22"/>
          <w:szCs w:val="22"/>
          <w:lang w:val="ru-RU"/>
        </w:rPr>
        <w:t>4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571892" w:rsidRDefault="00571892" w:rsidP="0057189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Трета група     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без възрастови ограничения</w:t>
      </w:r>
      <w:r>
        <w:rPr>
          <w:rFonts w:ascii="Arial" w:hAnsi="Arial" w:cs="Arial"/>
          <w:sz w:val="22"/>
          <w:szCs w:val="22"/>
          <w:lang w:val="ru-RU"/>
        </w:rPr>
        <w:t xml:space="preserve">    от 14 </w:t>
      </w:r>
      <w:r>
        <w:rPr>
          <w:rFonts w:ascii="Arial" w:hAnsi="Arial" w:cs="Arial"/>
          <w:sz w:val="22"/>
          <w:szCs w:val="22"/>
        </w:rPr>
        <w:t>до 1</w:t>
      </w:r>
      <w:r>
        <w:rPr>
          <w:rFonts w:ascii="Arial" w:hAnsi="Arial" w:cs="Arial"/>
          <w:sz w:val="22"/>
          <w:szCs w:val="22"/>
          <w:lang w:val="ru-RU"/>
        </w:rPr>
        <w:t>6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571892" w:rsidRDefault="00571892" w:rsidP="00571892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К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онкурсът се провежда в 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>2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 xml:space="preserve"> тура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 xml:space="preserve">, </w:t>
      </w:r>
      <w:proofErr w:type="spellStart"/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>всеки</w:t>
      </w:r>
      <w:proofErr w:type="spellEnd"/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с </w:t>
      </w:r>
      <w:proofErr w:type="spellStart"/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посочената</w:t>
      </w:r>
      <w:proofErr w:type="spellEnd"/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продължителност.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  </w:t>
      </w:r>
      <w:r>
        <w:rPr>
          <w:rFonts w:ascii="Arial" w:hAnsi="Arial" w:cs="Arial"/>
          <w:b/>
          <w:i/>
          <w:sz w:val="22"/>
          <w:szCs w:val="22"/>
          <w:lang w:val="ru-RU"/>
        </w:rPr>
        <w:br/>
        <w:t xml:space="preserve">     </w:t>
      </w:r>
      <w:r>
        <w:rPr>
          <w:rFonts w:ascii="Arial" w:hAnsi="Arial" w:cs="Arial"/>
          <w:b/>
          <w:i/>
          <w:sz w:val="22"/>
          <w:szCs w:val="22"/>
        </w:rPr>
        <w:t xml:space="preserve">Не се допускат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във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2-и тур </w:t>
      </w:r>
      <w:r>
        <w:rPr>
          <w:rFonts w:ascii="Arial" w:hAnsi="Arial" w:cs="Arial"/>
          <w:b/>
          <w:i/>
          <w:sz w:val="22"/>
          <w:szCs w:val="22"/>
        </w:rPr>
        <w:t xml:space="preserve">повторения от програмата за </w:t>
      </w:r>
      <w:r>
        <w:rPr>
          <w:rFonts w:ascii="Arial" w:hAnsi="Arial" w:cs="Arial"/>
          <w:b/>
          <w:i/>
          <w:sz w:val="22"/>
          <w:szCs w:val="22"/>
          <w:lang w:val="ru-RU"/>
        </w:rPr>
        <w:t>1-</w:t>
      </w:r>
      <w:r>
        <w:rPr>
          <w:rFonts w:ascii="Arial" w:hAnsi="Arial" w:cs="Arial"/>
          <w:b/>
          <w:i/>
          <w:sz w:val="22"/>
          <w:szCs w:val="22"/>
        </w:rPr>
        <w:t>и тур.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</w:t>
      </w:r>
    </w:p>
    <w:p w:rsidR="00571892" w:rsidRDefault="00571892" w:rsidP="0057189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Желателно е представянето </w:t>
      </w:r>
      <w:r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репертоар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от </w:t>
      </w:r>
      <w:r>
        <w:rPr>
          <w:rFonts w:ascii="Arial" w:hAnsi="Arial" w:cs="Arial"/>
          <w:b/>
          <w:sz w:val="22"/>
          <w:szCs w:val="22"/>
        </w:rPr>
        <w:t>различни епохи</w:t>
      </w:r>
      <w:r>
        <w:rPr>
          <w:rFonts w:ascii="Arial" w:hAnsi="Arial" w:cs="Arial"/>
          <w:b/>
          <w:sz w:val="22"/>
          <w:szCs w:val="22"/>
          <w:lang w:val="ru-RU"/>
        </w:rPr>
        <w:t>,</w:t>
      </w:r>
      <w:r>
        <w:rPr>
          <w:rFonts w:ascii="Arial" w:hAnsi="Arial" w:cs="Arial"/>
          <w:b/>
          <w:sz w:val="22"/>
          <w:szCs w:val="22"/>
        </w:rPr>
        <w:t xml:space="preserve"> стилове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>и жанрове</w:t>
      </w:r>
      <w:r>
        <w:rPr>
          <w:rFonts w:ascii="Arial" w:hAnsi="Arial" w:cs="Arial"/>
          <w:b/>
          <w:sz w:val="22"/>
          <w:szCs w:val="22"/>
          <w:lang w:val="ru-RU"/>
        </w:rPr>
        <w:t>: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песен,</w:t>
      </w:r>
      <w:r>
        <w:rPr>
          <w:rFonts w:ascii="Arial" w:hAnsi="Arial" w:cs="Arial"/>
          <w:sz w:val="22"/>
          <w:szCs w:val="22"/>
          <w:lang w:val="ru-RU"/>
        </w:rPr>
        <w:t xml:space="preserve"> канцона, </w:t>
      </w:r>
      <w:r>
        <w:rPr>
          <w:rFonts w:ascii="Arial" w:hAnsi="Arial" w:cs="Arial"/>
          <w:sz w:val="22"/>
          <w:szCs w:val="22"/>
          <w:lang w:val="en-US"/>
        </w:rPr>
        <w:t>lied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романс, ария или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оперна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оперетна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сцена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мюзикъл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и др</w:t>
      </w:r>
      <w:r>
        <w:rPr>
          <w:rFonts w:ascii="Arial" w:hAnsi="Arial" w:cs="Arial"/>
          <w:sz w:val="22"/>
          <w:szCs w:val="22"/>
          <w:lang w:val="ru-RU"/>
        </w:rPr>
        <w:t xml:space="preserve">. - от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епохата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барока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ru-RU"/>
        </w:rPr>
        <w:t>до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наши дни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  <w:lang w:val="ru-RU"/>
        </w:rPr>
        <w:br/>
      </w: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ru-RU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u w:val="single"/>
        </w:rPr>
        <w:t>АНСАМБЛОВО КЛАСИЧЕСКО ПЕЕНЕ - камерни и оперни ансамбли</w:t>
      </w: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</w:rPr>
        <w:t>(до квартет включително).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Първа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    </w:t>
      </w:r>
      <w:r>
        <w:rPr>
          <w:rFonts w:ascii="Arial" w:hAnsi="Arial" w:cs="Arial"/>
          <w:sz w:val="22"/>
          <w:szCs w:val="22"/>
        </w:rPr>
        <w:t>от 17  до 25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10 </w:t>
      </w:r>
      <w:r>
        <w:rPr>
          <w:rFonts w:ascii="Arial" w:hAnsi="Arial" w:cs="Arial"/>
          <w:sz w:val="22"/>
          <w:szCs w:val="22"/>
        </w:rPr>
        <w:t>до 1</w:t>
      </w:r>
      <w:r>
        <w:rPr>
          <w:rFonts w:ascii="Arial" w:hAnsi="Arial" w:cs="Arial"/>
          <w:sz w:val="22"/>
          <w:szCs w:val="22"/>
          <w:lang w:val="ru-RU"/>
        </w:rPr>
        <w:t>2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Втора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    </w:t>
      </w:r>
      <w:r>
        <w:rPr>
          <w:rFonts w:ascii="Arial" w:hAnsi="Arial" w:cs="Arial"/>
          <w:sz w:val="22"/>
          <w:szCs w:val="22"/>
        </w:rPr>
        <w:t>от 26  до 35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12 </w:t>
      </w:r>
      <w:r>
        <w:rPr>
          <w:rFonts w:ascii="Arial" w:hAnsi="Arial" w:cs="Arial"/>
          <w:sz w:val="22"/>
          <w:szCs w:val="22"/>
        </w:rPr>
        <w:t>до 1</w:t>
      </w:r>
      <w:r>
        <w:rPr>
          <w:rFonts w:ascii="Arial" w:hAnsi="Arial" w:cs="Arial"/>
          <w:sz w:val="22"/>
          <w:szCs w:val="22"/>
          <w:lang w:val="ru-RU"/>
        </w:rPr>
        <w:t>4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571892" w:rsidRDefault="00571892" w:rsidP="0057189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Трета група     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без възрастови ограничения</w:t>
      </w:r>
      <w:r>
        <w:rPr>
          <w:rFonts w:ascii="Arial" w:hAnsi="Arial" w:cs="Arial"/>
          <w:sz w:val="22"/>
          <w:szCs w:val="22"/>
          <w:lang w:val="ru-RU"/>
        </w:rPr>
        <w:t xml:space="preserve">    от 14 </w:t>
      </w:r>
      <w:r>
        <w:rPr>
          <w:rFonts w:ascii="Arial" w:hAnsi="Arial" w:cs="Arial"/>
          <w:sz w:val="22"/>
          <w:szCs w:val="22"/>
        </w:rPr>
        <w:t>до 1</w:t>
      </w:r>
      <w:r>
        <w:rPr>
          <w:rFonts w:ascii="Arial" w:hAnsi="Arial" w:cs="Arial"/>
          <w:sz w:val="22"/>
          <w:szCs w:val="22"/>
          <w:lang w:val="ru-RU"/>
        </w:rPr>
        <w:t>6</w:t>
      </w:r>
      <w:r>
        <w:rPr>
          <w:rFonts w:ascii="Arial" w:hAnsi="Arial" w:cs="Arial"/>
          <w:sz w:val="22"/>
          <w:szCs w:val="22"/>
        </w:rPr>
        <w:t xml:space="preserve"> мин.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К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онкурсът се провежда в 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>2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 xml:space="preserve"> тура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 xml:space="preserve">, </w:t>
      </w:r>
      <w:proofErr w:type="spellStart"/>
      <w:r>
        <w:rPr>
          <w:rFonts w:ascii="Arial" w:hAnsi="Arial" w:cs="Arial"/>
          <w:b/>
          <w:bCs/>
          <w:i/>
          <w:sz w:val="22"/>
          <w:szCs w:val="22"/>
          <w:highlight w:val="yellow"/>
          <w:lang w:val="ru-RU"/>
        </w:rPr>
        <w:t>всеки</w:t>
      </w:r>
      <w:proofErr w:type="spellEnd"/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с </w:t>
      </w:r>
      <w:proofErr w:type="spellStart"/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посочената</w:t>
      </w:r>
      <w:proofErr w:type="spellEnd"/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продължителност.</w:t>
      </w:r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ru-RU"/>
        </w:rPr>
        <w:br/>
        <w:t xml:space="preserve">     </w:t>
      </w:r>
      <w:r>
        <w:rPr>
          <w:rFonts w:ascii="Arial" w:hAnsi="Arial" w:cs="Arial"/>
          <w:b/>
          <w:i/>
          <w:sz w:val="22"/>
          <w:szCs w:val="22"/>
        </w:rPr>
        <w:t xml:space="preserve">Не се допускат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във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2-и тур </w:t>
      </w:r>
      <w:r>
        <w:rPr>
          <w:rFonts w:ascii="Arial" w:hAnsi="Arial" w:cs="Arial"/>
          <w:b/>
          <w:i/>
          <w:sz w:val="22"/>
          <w:szCs w:val="22"/>
        </w:rPr>
        <w:t xml:space="preserve">повторения от програмата за </w:t>
      </w:r>
      <w:r>
        <w:rPr>
          <w:rFonts w:ascii="Arial" w:hAnsi="Arial" w:cs="Arial"/>
          <w:b/>
          <w:i/>
          <w:sz w:val="22"/>
          <w:szCs w:val="22"/>
          <w:lang w:val="ru-RU"/>
        </w:rPr>
        <w:t>1-</w:t>
      </w:r>
      <w:r>
        <w:rPr>
          <w:rFonts w:ascii="Arial" w:hAnsi="Arial" w:cs="Arial"/>
          <w:b/>
          <w:i/>
          <w:sz w:val="22"/>
          <w:szCs w:val="22"/>
        </w:rPr>
        <w:t>и тур.</w:t>
      </w: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Желателно е представянето </w:t>
      </w:r>
      <w:r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репертоар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от </w:t>
      </w:r>
      <w:r>
        <w:rPr>
          <w:rFonts w:ascii="Arial" w:hAnsi="Arial" w:cs="Arial"/>
          <w:b/>
          <w:sz w:val="22"/>
          <w:szCs w:val="22"/>
        </w:rPr>
        <w:t>различни епохи</w:t>
      </w:r>
      <w:r>
        <w:rPr>
          <w:rFonts w:ascii="Arial" w:hAnsi="Arial" w:cs="Arial"/>
          <w:b/>
          <w:sz w:val="22"/>
          <w:szCs w:val="22"/>
          <w:lang w:val="ru-RU"/>
        </w:rPr>
        <w:t>,</w:t>
      </w:r>
      <w:r>
        <w:rPr>
          <w:rFonts w:ascii="Arial" w:hAnsi="Arial" w:cs="Arial"/>
          <w:b/>
          <w:sz w:val="22"/>
          <w:szCs w:val="22"/>
        </w:rPr>
        <w:t xml:space="preserve"> стилове и жанрове</w:t>
      </w:r>
      <w:r>
        <w:rPr>
          <w:rFonts w:ascii="Arial" w:hAnsi="Arial" w:cs="Arial"/>
          <w:b/>
          <w:sz w:val="22"/>
          <w:szCs w:val="22"/>
          <w:lang w:val="ru-RU"/>
        </w:rPr>
        <w:t>: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камерен ансамбъл, оперен</w:t>
      </w:r>
      <w:r>
        <w:rPr>
          <w:rFonts w:ascii="Arial" w:hAnsi="Arial" w:cs="Arial"/>
          <w:sz w:val="22"/>
          <w:szCs w:val="22"/>
          <w:lang w:val="ru-RU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оперетен</w:t>
      </w:r>
      <w:proofErr w:type="spellEnd"/>
      <w:r>
        <w:rPr>
          <w:rFonts w:ascii="Arial" w:hAnsi="Arial" w:cs="Arial"/>
          <w:sz w:val="22"/>
          <w:szCs w:val="22"/>
        </w:rPr>
        <w:t xml:space="preserve"> ансамбъл или сцена, част/и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 xml:space="preserve">от кантата, оратория, меса, реквием,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пасион</w:t>
      </w:r>
      <w:proofErr w:type="spellEnd"/>
      <w:r>
        <w:rPr>
          <w:rFonts w:ascii="Arial" w:hAnsi="Arial" w:cs="Arial"/>
          <w:sz w:val="22"/>
          <w:szCs w:val="22"/>
        </w:rPr>
        <w:t xml:space="preserve"> и др.</w:t>
      </w:r>
      <w:r>
        <w:rPr>
          <w:rFonts w:ascii="Arial" w:hAnsi="Arial" w:cs="Arial"/>
          <w:sz w:val="22"/>
          <w:szCs w:val="22"/>
          <w:lang w:val="ru-RU"/>
        </w:rPr>
        <w:t xml:space="preserve"> - от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епохата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барока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br/>
      </w:r>
      <w:proofErr w:type="gramStart"/>
      <w:r>
        <w:rPr>
          <w:rFonts w:ascii="Arial" w:hAnsi="Arial" w:cs="Arial"/>
          <w:sz w:val="22"/>
          <w:szCs w:val="22"/>
          <w:lang w:val="ru-RU"/>
        </w:rPr>
        <w:t>до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наши дни</w:t>
      </w:r>
      <w:r>
        <w:rPr>
          <w:rFonts w:ascii="Arial" w:hAnsi="Arial" w:cs="Arial"/>
          <w:sz w:val="22"/>
          <w:szCs w:val="22"/>
        </w:rPr>
        <w:t>.</w:t>
      </w: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  <w:lang w:val="ru-RU"/>
        </w:rPr>
      </w:pP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ХОР -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еднороден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и смесен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Детско-юношески       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до 17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12 </w:t>
      </w:r>
      <w:r>
        <w:rPr>
          <w:rFonts w:ascii="Arial" w:hAnsi="Arial" w:cs="Arial"/>
          <w:sz w:val="22"/>
          <w:szCs w:val="22"/>
        </w:rPr>
        <w:t>до 15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Младежки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  <w:lang w:val="ru-RU"/>
        </w:rPr>
        <w:t xml:space="preserve">   </w:t>
      </w:r>
      <w:r>
        <w:rPr>
          <w:rFonts w:ascii="Arial" w:hAnsi="Arial" w:cs="Arial"/>
          <w:sz w:val="22"/>
          <w:szCs w:val="22"/>
        </w:rPr>
        <w:t>до 3</w:t>
      </w:r>
      <w:r>
        <w:rPr>
          <w:rFonts w:ascii="Arial" w:hAnsi="Arial" w:cs="Arial"/>
          <w:sz w:val="22"/>
          <w:szCs w:val="22"/>
          <w:lang w:val="ru-RU"/>
        </w:rPr>
        <w:t>0</w:t>
      </w:r>
      <w:r>
        <w:rPr>
          <w:rFonts w:ascii="Arial" w:hAnsi="Arial" w:cs="Arial"/>
          <w:sz w:val="22"/>
          <w:szCs w:val="22"/>
        </w:rPr>
        <w:t xml:space="preserve">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15 </w:t>
      </w:r>
      <w:r>
        <w:rPr>
          <w:rFonts w:ascii="Arial" w:hAnsi="Arial" w:cs="Arial"/>
          <w:sz w:val="22"/>
          <w:szCs w:val="22"/>
        </w:rPr>
        <w:t xml:space="preserve">до </w:t>
      </w:r>
      <w:r>
        <w:rPr>
          <w:rFonts w:ascii="Arial" w:hAnsi="Arial" w:cs="Arial"/>
          <w:sz w:val="22"/>
          <w:szCs w:val="22"/>
          <w:lang w:val="ru-RU"/>
        </w:rPr>
        <w:t>18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Без възрастови ограничения               </w:t>
      </w:r>
      <w:r>
        <w:rPr>
          <w:rFonts w:ascii="Arial" w:hAnsi="Arial" w:cs="Arial"/>
          <w:sz w:val="22"/>
          <w:szCs w:val="22"/>
          <w:lang w:val="ru-RU"/>
        </w:rPr>
        <w:t xml:space="preserve">от 18 </w:t>
      </w:r>
      <w:r>
        <w:rPr>
          <w:rFonts w:ascii="Arial" w:hAnsi="Arial" w:cs="Arial"/>
          <w:sz w:val="22"/>
          <w:szCs w:val="22"/>
        </w:rPr>
        <w:t>до 2</w:t>
      </w:r>
      <w:r>
        <w:rPr>
          <w:rFonts w:ascii="Arial" w:hAnsi="Arial" w:cs="Arial"/>
          <w:sz w:val="22"/>
          <w:szCs w:val="22"/>
          <w:lang w:val="ru-RU"/>
        </w:rPr>
        <w:t>0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</w:rPr>
      </w:pP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lastRenderedPageBreak/>
        <w:t>8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u w:val="single"/>
        </w:rPr>
        <w:t>ОРКЕСТ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Ъ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Р </w:t>
      </w:r>
      <w:r>
        <w:rPr>
          <w:rFonts w:ascii="Arial" w:hAnsi="Arial" w:cs="Arial"/>
          <w:b/>
          <w:bCs/>
          <w:sz w:val="22"/>
          <w:szCs w:val="22"/>
        </w:rPr>
        <w:t xml:space="preserve">- камерен, малък симфоничен, духов, от народни инструменти академично направление, други  еднородни и смесени формации. 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Първа група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до 20 години     </w:t>
      </w:r>
      <w:r>
        <w:rPr>
          <w:rFonts w:ascii="Arial" w:hAnsi="Arial" w:cs="Arial"/>
          <w:sz w:val="22"/>
          <w:szCs w:val="22"/>
          <w:lang w:val="ru-RU"/>
        </w:rPr>
        <w:t xml:space="preserve">от 12 </w:t>
      </w:r>
      <w:r>
        <w:rPr>
          <w:rFonts w:ascii="Arial" w:hAnsi="Arial" w:cs="Arial"/>
          <w:sz w:val="22"/>
          <w:szCs w:val="22"/>
        </w:rPr>
        <w:t>до 15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Втора група</w:t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  <w:lang w:val="ru-RU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до 35 години     </w:t>
      </w:r>
      <w:r>
        <w:rPr>
          <w:rFonts w:ascii="Arial" w:hAnsi="Arial" w:cs="Arial"/>
          <w:sz w:val="22"/>
          <w:szCs w:val="22"/>
          <w:lang w:val="ru-RU"/>
        </w:rPr>
        <w:t xml:space="preserve">от 15 </w:t>
      </w:r>
      <w:r>
        <w:rPr>
          <w:rFonts w:ascii="Arial" w:hAnsi="Arial" w:cs="Arial"/>
          <w:sz w:val="22"/>
          <w:szCs w:val="22"/>
        </w:rPr>
        <w:t>до 20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9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u w:val="single"/>
        </w:rPr>
        <w:t>КОМПОЗИЦИЯ</w:t>
      </w:r>
      <w:r>
        <w:rPr>
          <w:rFonts w:ascii="Arial" w:hAnsi="Arial" w:cs="Arial"/>
          <w:b/>
          <w:bCs/>
          <w:sz w:val="22"/>
          <w:szCs w:val="22"/>
        </w:rPr>
        <w:t xml:space="preserve"> - пред</w:t>
      </w:r>
      <w:r>
        <w:rPr>
          <w:rFonts w:ascii="Arial" w:hAnsi="Arial" w:cs="Arial"/>
          <w:b/>
          <w:bCs/>
          <w:sz w:val="22"/>
          <w:szCs w:val="22"/>
          <w:lang w:val="ru-RU"/>
        </w:rPr>
        <w:t>о</w:t>
      </w:r>
      <w:r>
        <w:rPr>
          <w:rFonts w:ascii="Arial" w:hAnsi="Arial" w:cs="Arial"/>
          <w:b/>
          <w:bCs/>
          <w:sz w:val="22"/>
          <w:szCs w:val="22"/>
        </w:rPr>
        <w:t>ставяне на партитура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b/>
          <w:bCs/>
          <w:sz w:val="22"/>
          <w:szCs w:val="22"/>
          <w:lang w:val="ru-RU"/>
        </w:rPr>
        <w:t>видеозапис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на 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две  </w:t>
      </w:r>
      <w:r>
        <w:rPr>
          <w:rFonts w:ascii="Arial" w:hAnsi="Arial" w:cs="Arial"/>
          <w:b/>
          <w:bCs/>
          <w:sz w:val="22"/>
          <w:szCs w:val="22"/>
          <w:lang w:val="ru-RU"/>
        </w:rPr>
        <w:br/>
      </w:r>
      <w:r>
        <w:rPr>
          <w:rFonts w:ascii="Arial" w:hAnsi="Arial" w:cs="Arial"/>
          <w:b/>
          <w:bCs/>
          <w:sz w:val="22"/>
          <w:szCs w:val="22"/>
        </w:rPr>
        <w:t>или повече произведения в различни жанрове.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Първа група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  </w:t>
      </w:r>
      <w:r>
        <w:rPr>
          <w:rFonts w:ascii="Arial" w:hAnsi="Arial" w:cs="Arial"/>
          <w:sz w:val="22"/>
          <w:szCs w:val="22"/>
        </w:rPr>
        <w:t>до 19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 5 </w:t>
      </w:r>
      <w:r>
        <w:rPr>
          <w:rFonts w:ascii="Arial" w:hAnsi="Arial" w:cs="Arial"/>
          <w:sz w:val="22"/>
          <w:szCs w:val="22"/>
        </w:rPr>
        <w:t>до 10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Втора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         </w:t>
      </w:r>
      <w:r>
        <w:rPr>
          <w:rFonts w:ascii="Arial" w:hAnsi="Arial" w:cs="Arial"/>
          <w:sz w:val="22"/>
          <w:szCs w:val="22"/>
        </w:rPr>
        <w:t>от 20  до 25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10 </w:t>
      </w:r>
      <w:r>
        <w:rPr>
          <w:rFonts w:ascii="Arial" w:hAnsi="Arial" w:cs="Arial"/>
          <w:sz w:val="22"/>
          <w:szCs w:val="22"/>
        </w:rPr>
        <w:t>до 15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Трета група</w:t>
      </w:r>
      <w:r>
        <w:rPr>
          <w:rFonts w:ascii="Arial" w:hAnsi="Arial" w:cs="Arial"/>
          <w:sz w:val="22"/>
          <w:szCs w:val="22"/>
        </w:rPr>
        <w:tab/>
        <w:t>без възрастови ограничени</w:t>
      </w:r>
      <w:r>
        <w:rPr>
          <w:rFonts w:ascii="Arial" w:hAnsi="Arial" w:cs="Arial"/>
          <w:sz w:val="22"/>
          <w:szCs w:val="22"/>
          <w:lang w:val="ru-RU"/>
        </w:rPr>
        <w:t xml:space="preserve">я   от 15 </w:t>
      </w:r>
      <w:r>
        <w:rPr>
          <w:rFonts w:ascii="Arial" w:hAnsi="Arial" w:cs="Arial"/>
          <w:sz w:val="22"/>
          <w:szCs w:val="22"/>
        </w:rPr>
        <w:t>до 20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10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u w:val="single"/>
        </w:rPr>
        <w:t>„УЧИТЕЛ И УЧЕНИК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/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УЧЕНИЦИ”</w:t>
      </w:r>
    </w:p>
    <w:p w:rsidR="00571892" w:rsidRDefault="00571892" w:rsidP="0057189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 xml:space="preserve">а)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ru-RU"/>
        </w:rPr>
        <w:t>клавирно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ду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о (дует),</w:t>
      </w:r>
      <w:r>
        <w:rPr>
          <w:rFonts w:ascii="Arial" w:hAnsi="Arial" w:cs="Arial"/>
          <w:b/>
          <w:sz w:val="22"/>
          <w:szCs w:val="22"/>
          <w:u w:val="single"/>
        </w:rPr>
        <w:t xml:space="preserve"> три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о</w:t>
      </w:r>
      <w:r>
        <w:rPr>
          <w:rFonts w:ascii="Arial" w:hAnsi="Arial" w:cs="Arial"/>
          <w:b/>
          <w:sz w:val="22"/>
          <w:szCs w:val="22"/>
          <w:u w:val="single"/>
        </w:rPr>
        <w:t xml:space="preserve"> и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квартет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  <w:lang w:val="ru-RU"/>
        </w:rPr>
        <w:t xml:space="preserve"> за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едно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или две пиана, </w:t>
      </w:r>
      <w:r>
        <w:rPr>
          <w:rFonts w:ascii="Arial" w:hAnsi="Arial" w:cs="Arial"/>
          <w:b/>
          <w:sz w:val="22"/>
          <w:szCs w:val="22"/>
          <w:lang w:val="ru-RU"/>
        </w:rPr>
        <w:br/>
        <w:t xml:space="preserve">за 4, 6 и 8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ръце</w:t>
      </w:r>
      <w:proofErr w:type="spellEnd"/>
      <w:r>
        <w:rPr>
          <w:rFonts w:ascii="Arial" w:hAnsi="Arial" w:cs="Arial"/>
          <w:b/>
          <w:sz w:val="22"/>
          <w:szCs w:val="22"/>
        </w:rPr>
        <w:t>;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br/>
        <w:t xml:space="preserve">     </w:t>
      </w:r>
      <w:r>
        <w:rPr>
          <w:rFonts w:ascii="Arial" w:hAnsi="Arial" w:cs="Arial"/>
          <w:b/>
          <w:sz w:val="22"/>
          <w:szCs w:val="22"/>
          <w:lang w:val="ru-RU"/>
        </w:rPr>
        <w:t>б)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ru-RU"/>
        </w:rPr>
        <w:t>цигулково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дуо и трио</w:t>
      </w:r>
      <w:r>
        <w:rPr>
          <w:rFonts w:ascii="Arial" w:hAnsi="Arial" w:cs="Arial"/>
          <w:sz w:val="22"/>
          <w:szCs w:val="22"/>
          <w:lang w:val="ru-RU"/>
        </w:rPr>
        <w:t>;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    в</w:t>
      </w:r>
      <w:r>
        <w:rPr>
          <w:rFonts w:ascii="Arial" w:hAnsi="Arial" w:cs="Arial"/>
          <w:b/>
          <w:bCs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камерен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>ансамбъл</w:t>
      </w:r>
      <w:proofErr w:type="spellEnd"/>
      <w:r>
        <w:rPr>
          <w:rFonts w:ascii="Arial" w:hAnsi="Arial" w:cs="Arial"/>
          <w:sz w:val="22"/>
          <w:szCs w:val="22"/>
        </w:rPr>
        <w:t xml:space="preserve"> - от сонатна двойка </w:t>
      </w:r>
      <w:proofErr w:type="gramStart"/>
      <w:r>
        <w:rPr>
          <w:rFonts w:ascii="Arial" w:hAnsi="Arial" w:cs="Arial"/>
          <w:sz w:val="22"/>
          <w:szCs w:val="22"/>
        </w:rPr>
        <w:t>до</w:t>
      </w:r>
      <w:proofErr w:type="gramEnd"/>
      <w:r>
        <w:rPr>
          <w:rFonts w:ascii="Arial" w:hAnsi="Arial" w:cs="Arial"/>
          <w:sz w:val="22"/>
          <w:szCs w:val="22"/>
        </w:rPr>
        <w:t xml:space="preserve"> квинтет, цигулков ансамбъл, ансамбъл от виолончелисти, ансамбъл от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еднородни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или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различни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духови инструменти, от ударни инструменти, от старинни инструменти, от други инструменти (академично направление), вокален ансамбъл, смесен ансамбъл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>и др.</w:t>
      </w: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 xml:space="preserve">Внимание: Възрастовата група в тази номинация се определя </w:t>
      </w:r>
      <w:r>
        <w:rPr>
          <w:rFonts w:ascii="Arial" w:hAnsi="Arial" w:cs="Arial"/>
          <w:b/>
          <w:bCs/>
          <w:sz w:val="22"/>
          <w:szCs w:val="22"/>
          <w:lang w:val="ru-RU"/>
        </w:rPr>
        <w:br/>
      </w:r>
      <w:r>
        <w:rPr>
          <w:rFonts w:ascii="Arial" w:hAnsi="Arial" w:cs="Arial"/>
          <w:b/>
          <w:bCs/>
          <w:sz w:val="22"/>
          <w:szCs w:val="22"/>
        </w:rPr>
        <w:t xml:space="preserve">от възрастта на учениците. 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Първа група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  <w:lang w:val="ru-RU"/>
        </w:rPr>
        <w:t xml:space="preserve">      </w:t>
      </w:r>
      <w:r>
        <w:rPr>
          <w:rFonts w:ascii="Arial" w:hAnsi="Arial" w:cs="Arial"/>
          <w:sz w:val="22"/>
          <w:szCs w:val="22"/>
        </w:rPr>
        <w:t>до 10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 5 </w:t>
      </w:r>
      <w:r>
        <w:rPr>
          <w:rFonts w:ascii="Arial" w:hAnsi="Arial" w:cs="Arial"/>
          <w:sz w:val="22"/>
          <w:szCs w:val="22"/>
        </w:rPr>
        <w:t xml:space="preserve">до  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7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Втора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</w:t>
      </w:r>
      <w:r>
        <w:rPr>
          <w:rFonts w:ascii="Arial" w:hAnsi="Arial" w:cs="Arial"/>
          <w:sz w:val="22"/>
          <w:szCs w:val="22"/>
        </w:rPr>
        <w:t>от 11  до 14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10 </w:t>
      </w:r>
      <w:r>
        <w:rPr>
          <w:rFonts w:ascii="Arial" w:hAnsi="Arial" w:cs="Arial"/>
          <w:sz w:val="22"/>
          <w:szCs w:val="22"/>
        </w:rPr>
        <w:t>до 12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Трета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</w:t>
      </w:r>
      <w:r>
        <w:rPr>
          <w:rFonts w:ascii="Arial" w:hAnsi="Arial" w:cs="Arial"/>
          <w:sz w:val="22"/>
          <w:szCs w:val="22"/>
        </w:rPr>
        <w:t>от 15  до 19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14 </w:t>
      </w:r>
      <w:r>
        <w:rPr>
          <w:rFonts w:ascii="Arial" w:hAnsi="Arial" w:cs="Arial"/>
          <w:sz w:val="22"/>
          <w:szCs w:val="22"/>
        </w:rPr>
        <w:t>до 1</w:t>
      </w:r>
      <w:r>
        <w:rPr>
          <w:rFonts w:ascii="Arial" w:hAnsi="Arial" w:cs="Arial"/>
          <w:sz w:val="22"/>
          <w:szCs w:val="22"/>
          <w:lang w:val="ru-RU"/>
        </w:rPr>
        <w:t>6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571892" w:rsidRDefault="00571892" w:rsidP="0057189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Четвърта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група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   </w:t>
      </w:r>
      <w:r>
        <w:rPr>
          <w:rFonts w:ascii="Arial" w:hAnsi="Arial" w:cs="Arial"/>
          <w:sz w:val="22"/>
          <w:szCs w:val="22"/>
        </w:rPr>
        <w:t>от 20  до 25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18 </w:t>
      </w:r>
      <w:r>
        <w:rPr>
          <w:rFonts w:ascii="Arial" w:hAnsi="Arial" w:cs="Arial"/>
          <w:sz w:val="22"/>
          <w:szCs w:val="22"/>
        </w:rPr>
        <w:t xml:space="preserve">до </w:t>
      </w:r>
      <w:r>
        <w:rPr>
          <w:rFonts w:ascii="Arial" w:hAnsi="Arial" w:cs="Arial"/>
          <w:sz w:val="22"/>
          <w:szCs w:val="22"/>
          <w:lang w:val="ru-RU"/>
        </w:rPr>
        <w:t xml:space="preserve">20 </w:t>
      </w:r>
      <w:r>
        <w:rPr>
          <w:rFonts w:ascii="Arial" w:hAnsi="Arial" w:cs="Arial"/>
          <w:sz w:val="22"/>
          <w:szCs w:val="22"/>
        </w:rPr>
        <w:t>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</w:p>
    <w:p w:rsidR="00571892" w:rsidRDefault="00571892" w:rsidP="00571892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</w:rPr>
        <w:t>1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1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</w:rPr>
        <w:t>„МУЗИКАЛНА ФАМИЛИЯ”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571892" w:rsidRDefault="00571892" w:rsidP="00571892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 xml:space="preserve">а)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ru-RU"/>
        </w:rPr>
        <w:t>клавирно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ду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о (дует),</w:t>
      </w:r>
      <w:r>
        <w:rPr>
          <w:rFonts w:ascii="Arial" w:hAnsi="Arial" w:cs="Arial"/>
          <w:b/>
          <w:sz w:val="22"/>
          <w:szCs w:val="22"/>
          <w:u w:val="single"/>
        </w:rPr>
        <w:t xml:space="preserve"> три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о</w:t>
      </w:r>
      <w:r>
        <w:rPr>
          <w:rFonts w:ascii="Arial" w:hAnsi="Arial" w:cs="Arial"/>
          <w:b/>
          <w:sz w:val="22"/>
          <w:szCs w:val="22"/>
          <w:u w:val="single"/>
        </w:rPr>
        <w:t xml:space="preserve"> и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квартет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  <w:lang w:val="ru-RU"/>
        </w:rPr>
        <w:t xml:space="preserve"> за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едно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или две пиана, </w:t>
      </w:r>
      <w:r>
        <w:rPr>
          <w:rFonts w:ascii="Arial" w:hAnsi="Arial" w:cs="Arial"/>
          <w:b/>
          <w:sz w:val="22"/>
          <w:szCs w:val="22"/>
          <w:lang w:val="ru-RU"/>
        </w:rPr>
        <w:br/>
        <w:t xml:space="preserve">за 4, 6 и 8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ръце</w:t>
      </w:r>
      <w:proofErr w:type="spellEnd"/>
      <w:r>
        <w:rPr>
          <w:rFonts w:ascii="Arial" w:hAnsi="Arial" w:cs="Arial"/>
          <w:b/>
          <w:sz w:val="22"/>
          <w:szCs w:val="22"/>
        </w:rPr>
        <w:t>;</w:t>
      </w:r>
      <w:r>
        <w:rPr>
          <w:rFonts w:ascii="Arial" w:hAnsi="Arial" w:cs="Arial"/>
          <w:sz w:val="22"/>
          <w:szCs w:val="22"/>
          <w:lang w:val="ru-RU"/>
        </w:rPr>
        <w:br/>
        <w:t xml:space="preserve">     </w:t>
      </w:r>
      <w:r>
        <w:rPr>
          <w:rFonts w:ascii="Arial" w:hAnsi="Arial" w:cs="Arial"/>
          <w:b/>
          <w:sz w:val="22"/>
          <w:szCs w:val="22"/>
          <w:lang w:val="ru-RU"/>
        </w:rPr>
        <w:t>б)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ru-RU"/>
        </w:rPr>
        <w:t>цигулково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дуо и трио</w:t>
      </w:r>
      <w:r>
        <w:rPr>
          <w:rFonts w:ascii="Arial" w:hAnsi="Arial" w:cs="Arial"/>
          <w:b/>
          <w:sz w:val="22"/>
          <w:szCs w:val="22"/>
          <w:lang w:val="ru-RU"/>
        </w:rPr>
        <w:t>;</w:t>
      </w:r>
    </w:p>
    <w:p w:rsidR="00571892" w:rsidRDefault="00571892" w:rsidP="00571892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в) </w:t>
      </w:r>
      <w:proofErr w:type="gramStart"/>
      <w:r>
        <w:rPr>
          <w:rFonts w:ascii="Arial" w:hAnsi="Arial" w:cs="Arial"/>
          <w:b/>
          <w:sz w:val="22"/>
          <w:szCs w:val="22"/>
          <w:u w:val="single"/>
          <w:lang w:val="ru-RU"/>
        </w:rPr>
        <w:t>камерно-инструментален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, камерно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-</w:t>
      </w:r>
      <w:r>
        <w:rPr>
          <w:rFonts w:ascii="Arial" w:hAnsi="Arial" w:cs="Arial"/>
          <w:b/>
          <w:sz w:val="22"/>
          <w:szCs w:val="22"/>
          <w:u w:val="single"/>
        </w:rPr>
        <w:t>вокал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е</w:t>
      </w:r>
      <w:r>
        <w:rPr>
          <w:rFonts w:ascii="Arial" w:hAnsi="Arial" w:cs="Arial"/>
          <w:b/>
          <w:sz w:val="22"/>
          <w:szCs w:val="22"/>
          <w:u w:val="single"/>
        </w:rPr>
        <w:t>н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или </w:t>
      </w:r>
      <w:r>
        <w:rPr>
          <w:rFonts w:ascii="Arial" w:hAnsi="Arial" w:cs="Arial"/>
          <w:b/>
          <w:sz w:val="22"/>
          <w:szCs w:val="22"/>
          <w:u w:val="single"/>
        </w:rPr>
        <w:t xml:space="preserve">смесен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ru-RU"/>
        </w:rPr>
        <w:t>ансамбъл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  <w:lang w:val="ru-RU"/>
        </w:rPr>
        <w:br/>
        <w:t xml:space="preserve">     </w:t>
      </w:r>
      <w:r>
        <w:rPr>
          <w:rFonts w:ascii="Arial" w:hAnsi="Arial" w:cs="Arial"/>
          <w:b/>
          <w:sz w:val="22"/>
          <w:szCs w:val="22"/>
        </w:rPr>
        <w:t>Внимание: Ако участниците в тази номинация са от две и повече поколения, възрастовата група се определя по най-младия от тях.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Първа група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  <w:lang w:val="ru-RU"/>
        </w:rPr>
        <w:t xml:space="preserve">      </w:t>
      </w:r>
      <w:r>
        <w:rPr>
          <w:rFonts w:ascii="Arial" w:hAnsi="Arial" w:cs="Arial"/>
          <w:sz w:val="22"/>
          <w:szCs w:val="22"/>
        </w:rPr>
        <w:t>до 10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 5 </w:t>
      </w:r>
      <w:r>
        <w:rPr>
          <w:rFonts w:ascii="Arial" w:hAnsi="Arial" w:cs="Arial"/>
          <w:sz w:val="22"/>
          <w:szCs w:val="22"/>
        </w:rPr>
        <w:t xml:space="preserve">до  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7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Втора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</w:t>
      </w:r>
      <w:r>
        <w:rPr>
          <w:rFonts w:ascii="Arial" w:hAnsi="Arial" w:cs="Arial"/>
          <w:sz w:val="22"/>
          <w:szCs w:val="22"/>
        </w:rPr>
        <w:t>от 11  до 14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10 </w:t>
      </w:r>
      <w:r>
        <w:rPr>
          <w:rFonts w:ascii="Arial" w:hAnsi="Arial" w:cs="Arial"/>
          <w:sz w:val="22"/>
          <w:szCs w:val="22"/>
        </w:rPr>
        <w:t>до 12 мин.</w:t>
      </w:r>
    </w:p>
    <w:p w:rsidR="00571892" w:rsidRDefault="00571892" w:rsidP="005718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Трета група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ru-RU"/>
        </w:rPr>
        <w:t xml:space="preserve">      </w:t>
      </w:r>
      <w:r>
        <w:rPr>
          <w:rFonts w:ascii="Arial" w:hAnsi="Arial" w:cs="Arial"/>
          <w:sz w:val="22"/>
          <w:szCs w:val="22"/>
        </w:rPr>
        <w:t>от 15  до 19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14 </w:t>
      </w:r>
      <w:r>
        <w:rPr>
          <w:rFonts w:ascii="Arial" w:hAnsi="Arial" w:cs="Arial"/>
          <w:sz w:val="22"/>
          <w:szCs w:val="22"/>
        </w:rPr>
        <w:t>до 1</w:t>
      </w:r>
      <w:r>
        <w:rPr>
          <w:rFonts w:ascii="Arial" w:hAnsi="Arial" w:cs="Arial"/>
          <w:sz w:val="22"/>
          <w:szCs w:val="22"/>
          <w:lang w:val="ru-RU"/>
        </w:rPr>
        <w:t>6</w:t>
      </w:r>
      <w:r>
        <w:rPr>
          <w:rFonts w:ascii="Arial" w:hAnsi="Arial" w:cs="Arial"/>
          <w:sz w:val="22"/>
          <w:szCs w:val="22"/>
        </w:rPr>
        <w:t xml:space="preserve"> мин.</w:t>
      </w:r>
    </w:p>
    <w:p w:rsidR="00571892" w:rsidRDefault="00571892" w:rsidP="00571892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 xml:space="preserve">Четвърта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група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   </w:t>
      </w:r>
      <w:r>
        <w:rPr>
          <w:rFonts w:ascii="Arial" w:hAnsi="Arial" w:cs="Arial"/>
          <w:sz w:val="22"/>
          <w:szCs w:val="22"/>
        </w:rPr>
        <w:t>от 20  до 25 години</w:t>
      </w:r>
      <w:r>
        <w:rPr>
          <w:rFonts w:ascii="Arial" w:hAnsi="Arial" w:cs="Arial"/>
          <w:sz w:val="22"/>
          <w:szCs w:val="22"/>
          <w:lang w:val="ru-RU"/>
        </w:rPr>
        <w:t xml:space="preserve">    от 18 </w:t>
      </w:r>
      <w:r>
        <w:rPr>
          <w:rFonts w:ascii="Arial" w:hAnsi="Arial" w:cs="Arial"/>
          <w:sz w:val="22"/>
          <w:szCs w:val="22"/>
        </w:rPr>
        <w:t xml:space="preserve">до </w:t>
      </w:r>
      <w:r>
        <w:rPr>
          <w:rFonts w:ascii="Arial" w:hAnsi="Arial" w:cs="Arial"/>
          <w:sz w:val="22"/>
          <w:szCs w:val="22"/>
          <w:lang w:val="ru-RU"/>
        </w:rPr>
        <w:t xml:space="preserve">20 </w:t>
      </w:r>
      <w:r>
        <w:rPr>
          <w:rFonts w:ascii="Arial" w:hAnsi="Arial" w:cs="Arial"/>
          <w:sz w:val="22"/>
          <w:szCs w:val="22"/>
        </w:rPr>
        <w:t>мин.</w:t>
      </w:r>
      <w:r>
        <w:rPr>
          <w:rFonts w:ascii="Arial" w:hAnsi="Arial" w:cs="Arial"/>
          <w:sz w:val="22"/>
          <w:szCs w:val="22"/>
          <w:lang w:val="ru-RU"/>
        </w:rPr>
        <w:br/>
      </w: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  <w:lang w:val="ru-RU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u w:val="single"/>
        </w:rPr>
        <w:t>АКОМПАНИМЕНТ</w:t>
      </w:r>
      <w:r>
        <w:rPr>
          <w:rFonts w:ascii="Arial" w:hAnsi="Arial" w:cs="Arial"/>
          <w:b/>
          <w:bCs/>
          <w:sz w:val="22"/>
          <w:szCs w:val="22"/>
        </w:rPr>
        <w:t xml:space="preserve"> - без възрастови ограничения</w:t>
      </w:r>
    </w:p>
    <w:p w:rsidR="00571892" w:rsidRDefault="00571892" w:rsidP="00571892">
      <w:pPr>
        <w:rPr>
          <w:rFonts w:ascii="Arial" w:hAnsi="Arial" w:cs="Arial"/>
          <w:b/>
          <w:sz w:val="22"/>
          <w:szCs w:val="22"/>
          <w:lang w:val="ru-RU"/>
        </w:rPr>
      </w:pPr>
    </w:p>
    <w:p w:rsidR="00571892" w:rsidRDefault="00571892" w:rsidP="00571892">
      <w:pPr>
        <w:rPr>
          <w:rFonts w:ascii="Arial" w:hAnsi="Arial" w:cs="Arial"/>
          <w:b/>
          <w:bCs/>
          <w:sz w:val="22"/>
          <w:szCs w:val="22"/>
          <w:highlight w:val="magenta"/>
          <w:lang w:val="ru-RU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   </w:t>
      </w:r>
      <w:r>
        <w:rPr>
          <w:rFonts w:ascii="Arial" w:hAnsi="Arial" w:cs="Arial"/>
          <w:b/>
          <w:bCs/>
          <w:sz w:val="22"/>
          <w:szCs w:val="22"/>
          <w:highlight w:val="magenta"/>
        </w:rPr>
        <w:t>ОБЩИ ПОЛОЖЕНИЯ</w:t>
      </w:r>
      <w:r>
        <w:rPr>
          <w:rFonts w:ascii="Arial" w:hAnsi="Arial" w:cs="Arial"/>
          <w:b/>
          <w:bCs/>
          <w:sz w:val="22"/>
          <w:szCs w:val="22"/>
          <w:highlight w:val="magenta"/>
          <w:lang w:val="ru-RU"/>
        </w:rPr>
        <w:t xml:space="preserve"> </w:t>
      </w:r>
    </w:p>
    <w:p w:rsidR="00571892" w:rsidRDefault="00571892" w:rsidP="00571892">
      <w:pPr>
        <w:pStyle w:val="a6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Cs w:val="0"/>
          <w:sz w:val="22"/>
          <w:szCs w:val="22"/>
          <w:highlight w:val="magenta"/>
          <w:u w:val="single"/>
          <w:lang w:val="ru-RU"/>
        </w:rPr>
        <w:br/>
      </w:r>
      <w:r>
        <w:rPr>
          <w:rFonts w:ascii="Arial" w:hAnsi="Arial" w:cs="Arial"/>
          <w:bCs w:val="0"/>
          <w:sz w:val="22"/>
          <w:szCs w:val="22"/>
          <w:highlight w:val="magenta"/>
          <w:u w:val="single"/>
        </w:rPr>
        <w:t>І. УСЛОВИЯ ЗА УЧАСТИЕ</w:t>
      </w:r>
      <w:r>
        <w:rPr>
          <w:rFonts w:ascii="Arial" w:hAnsi="Arial" w:cs="Arial"/>
          <w:b w:val="0"/>
          <w:bCs w:val="0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sz w:val="22"/>
          <w:szCs w:val="22"/>
          <w:lang w:val="ru-RU"/>
        </w:rPr>
        <w:t xml:space="preserve">    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Документите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за участие и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линковете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към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YouTube</w:t>
      </w:r>
      <w:r>
        <w:rPr>
          <w:rFonts w:ascii="Arial" w:hAnsi="Arial" w:cs="Arial"/>
          <w:b w:val="0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се подават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заедно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br/>
      </w:r>
      <w:r w:rsidRPr="005E4E0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и </w:t>
      </w:r>
      <w:proofErr w:type="spellStart"/>
      <w:r w:rsidRPr="005E4E05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еднократно</w:t>
      </w:r>
      <w:proofErr w:type="spellEnd"/>
      <w:r w:rsidRPr="005E4E05"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 w:rsidRPr="005E4E05">
        <w:rPr>
          <w:rFonts w:ascii="Arial" w:hAnsi="Arial" w:cs="Arial"/>
          <w:sz w:val="22"/>
          <w:szCs w:val="22"/>
          <w:highlight w:val="yellow"/>
        </w:rPr>
        <w:t>на</w:t>
      </w:r>
      <w:r w:rsidRPr="005E4E05"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 w:rsidRPr="005E4E05">
        <w:rPr>
          <w:rFonts w:ascii="Arial" w:hAnsi="Arial" w:cs="Arial"/>
          <w:sz w:val="22"/>
          <w:szCs w:val="22"/>
          <w:highlight w:val="yellow"/>
          <w:lang w:val="en-US"/>
        </w:rPr>
        <w:t>e</w:t>
      </w:r>
      <w:r w:rsidRPr="005E4E05">
        <w:rPr>
          <w:rFonts w:ascii="Arial" w:hAnsi="Arial" w:cs="Arial"/>
          <w:sz w:val="22"/>
          <w:szCs w:val="22"/>
          <w:highlight w:val="yellow"/>
        </w:rPr>
        <w:t>-</w:t>
      </w:r>
      <w:r w:rsidRPr="005E4E05">
        <w:rPr>
          <w:rFonts w:ascii="Arial" w:hAnsi="Arial" w:cs="Arial"/>
          <w:sz w:val="22"/>
          <w:szCs w:val="22"/>
          <w:highlight w:val="yellow"/>
          <w:lang w:val="en-US"/>
        </w:rPr>
        <w:t>mail</w:t>
      </w:r>
      <w:r w:rsidRPr="005E4E05">
        <w:rPr>
          <w:rFonts w:ascii="Arial" w:hAnsi="Arial" w:cs="Arial"/>
          <w:sz w:val="22"/>
          <w:szCs w:val="22"/>
        </w:rPr>
        <w:t xml:space="preserve">: </w:t>
      </w:r>
      <w:r w:rsidR="004E6DEA" w:rsidRPr="005E4E05">
        <w:rPr>
          <w:rFonts w:ascii="Arial" w:hAnsi="Arial" w:cs="Arial"/>
        </w:rPr>
        <w:fldChar w:fldCharType="begin"/>
      </w:r>
      <w:r w:rsidR="004E6DEA" w:rsidRPr="005E4E05">
        <w:rPr>
          <w:rFonts w:ascii="Arial" w:hAnsi="Arial" w:cs="Arial"/>
        </w:rPr>
        <w:instrText>HYPERLINK "mailto:bilibon@mail.bg"</w:instrText>
      </w:r>
      <w:r w:rsidR="004E6DEA" w:rsidRPr="005E4E05">
        <w:rPr>
          <w:rFonts w:ascii="Arial" w:hAnsi="Arial" w:cs="Arial"/>
        </w:rPr>
        <w:fldChar w:fldCharType="separate"/>
      </w:r>
      <w:r w:rsidRPr="005E4E05">
        <w:rPr>
          <w:rStyle w:val="a3"/>
          <w:rFonts w:ascii="Arial" w:hAnsi="Arial" w:cs="Arial"/>
          <w:sz w:val="22"/>
          <w:szCs w:val="22"/>
          <w:lang w:val="en-US"/>
        </w:rPr>
        <w:t>bilibon</w:t>
      </w:r>
      <w:r w:rsidRPr="005E4E05">
        <w:rPr>
          <w:rStyle w:val="a3"/>
          <w:rFonts w:ascii="Arial" w:hAnsi="Arial" w:cs="Arial"/>
          <w:sz w:val="22"/>
          <w:szCs w:val="22"/>
        </w:rPr>
        <w:t>@</w:t>
      </w:r>
      <w:r w:rsidRPr="005E4E05">
        <w:rPr>
          <w:rStyle w:val="a3"/>
          <w:rFonts w:ascii="Arial" w:hAnsi="Arial" w:cs="Arial"/>
          <w:sz w:val="22"/>
          <w:szCs w:val="22"/>
          <w:lang w:val="en-US"/>
        </w:rPr>
        <w:t>mail</w:t>
      </w:r>
      <w:r w:rsidRPr="005E4E05">
        <w:rPr>
          <w:rStyle w:val="a3"/>
          <w:rFonts w:ascii="Arial" w:hAnsi="Arial" w:cs="Arial"/>
          <w:sz w:val="22"/>
          <w:szCs w:val="22"/>
        </w:rPr>
        <w:t>.</w:t>
      </w:r>
      <w:r w:rsidRPr="005E4E05">
        <w:rPr>
          <w:rStyle w:val="a3"/>
          <w:rFonts w:ascii="Arial" w:hAnsi="Arial" w:cs="Arial"/>
          <w:sz w:val="22"/>
          <w:szCs w:val="22"/>
          <w:lang w:val="en-US"/>
        </w:rPr>
        <w:t>bg</w:t>
      </w:r>
      <w:r w:rsidR="004E6DEA" w:rsidRPr="005E4E05">
        <w:rPr>
          <w:rFonts w:ascii="Arial" w:hAnsi="Arial" w:cs="Arial"/>
        </w:rPr>
        <w:fldChar w:fldCharType="end"/>
      </w:r>
      <w:r w:rsidRPr="005E4E05">
        <w:rPr>
          <w:rFonts w:ascii="Arial" w:hAnsi="Arial" w:cs="Arial"/>
          <w:sz w:val="22"/>
          <w:szCs w:val="22"/>
          <w:lang w:val="ru-RU"/>
        </w:rPr>
        <w:t xml:space="preserve"> </w:t>
      </w:r>
      <w:r w:rsidRPr="005E4E05">
        <w:rPr>
          <w:rFonts w:ascii="Arial" w:hAnsi="Arial" w:cs="Arial"/>
          <w:sz w:val="22"/>
          <w:szCs w:val="22"/>
        </w:rPr>
        <w:t>– Богомил Бонев, художествен директор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на конкурса</w:t>
      </w:r>
      <w:r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b w:val="0"/>
          <w:bCs w:val="0"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b w:val="0"/>
          <w:bCs w:val="0"/>
          <w:sz w:val="22"/>
          <w:szCs w:val="22"/>
          <w:lang w:val="ru-RU"/>
        </w:rPr>
        <w:t xml:space="preserve">               </w:t>
      </w:r>
      <w:r>
        <w:rPr>
          <w:rFonts w:ascii="Arial" w:hAnsi="Arial" w:cs="Arial"/>
          <w:bCs w:val="0"/>
          <w:sz w:val="22"/>
          <w:szCs w:val="22"/>
          <w:highlight w:val="yellow"/>
          <w:lang w:val="ru-RU"/>
        </w:rPr>
        <w:t xml:space="preserve">ДОКУМЕНТИ СЕ ПРИЕМАТ ОТ 10 </w:t>
      </w:r>
      <w:proofErr w:type="spellStart"/>
      <w:r>
        <w:rPr>
          <w:rFonts w:ascii="Arial" w:hAnsi="Arial" w:cs="Arial"/>
          <w:bCs w:val="0"/>
          <w:sz w:val="22"/>
          <w:szCs w:val="22"/>
          <w:highlight w:val="yellow"/>
          <w:lang w:val="ru-RU"/>
        </w:rPr>
        <w:t>април</w:t>
      </w:r>
      <w:proofErr w:type="spellEnd"/>
      <w:r>
        <w:rPr>
          <w:rFonts w:ascii="Arial" w:hAnsi="Arial" w:cs="Arial"/>
          <w:bCs w:val="0"/>
          <w:sz w:val="22"/>
          <w:szCs w:val="22"/>
          <w:highlight w:val="yellow"/>
          <w:lang w:val="ru-RU"/>
        </w:rPr>
        <w:t xml:space="preserve"> до 01 август 202</w:t>
      </w:r>
      <w:r>
        <w:rPr>
          <w:rFonts w:ascii="Arial" w:hAnsi="Arial" w:cs="Arial"/>
          <w:bCs w:val="0"/>
          <w:sz w:val="22"/>
          <w:szCs w:val="22"/>
          <w:highlight w:val="yellow"/>
          <w:lang w:val="en-US"/>
        </w:rPr>
        <w:t>6</w:t>
      </w:r>
      <w:r>
        <w:rPr>
          <w:rFonts w:ascii="Arial" w:hAnsi="Arial" w:cs="Arial"/>
          <w:bCs w:val="0"/>
          <w:sz w:val="22"/>
          <w:szCs w:val="22"/>
          <w:highlight w:val="yellow"/>
          <w:lang w:val="ru-RU"/>
        </w:rPr>
        <w:t>!</w:t>
      </w:r>
      <w:r>
        <w:rPr>
          <w:rFonts w:ascii="Arial" w:hAnsi="Arial" w:cs="Arial"/>
          <w:bCs w:val="0"/>
          <w:sz w:val="22"/>
          <w:szCs w:val="22"/>
          <w:lang w:val="ru-RU"/>
        </w:rPr>
        <w:br/>
        <w:t xml:space="preserve"> </w:t>
      </w:r>
    </w:p>
    <w:p w:rsidR="00571892" w:rsidRDefault="00571892" w:rsidP="00571892">
      <w:pPr>
        <w:pStyle w:val="a6"/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Само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бълга</w:t>
      </w:r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рските</w:t>
      </w:r>
      <w:proofErr w:type="spellEnd"/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участници</w:t>
      </w:r>
      <w:proofErr w:type="spellEnd"/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се </w:t>
      </w:r>
      <w:proofErr w:type="spellStart"/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ползват</w:t>
      </w:r>
      <w:proofErr w:type="spellEnd"/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от 20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евро </w:t>
      </w:r>
      <w:proofErr w:type="spellStart"/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намаление</w:t>
      </w:r>
      <w:proofErr w:type="spellEnd"/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br/>
        <w:t xml:space="preserve">при </w:t>
      </w:r>
      <w:proofErr w:type="spellStart"/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заплащане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на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таксите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подаване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на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необходимите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документи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br/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и видеозаписи до 23:59 </w:t>
      </w:r>
      <w:proofErr w:type="gram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на</w:t>
      </w:r>
      <w:proofErr w:type="gram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10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юни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2026.</w:t>
      </w:r>
    </w:p>
    <w:p w:rsidR="00571892" w:rsidRDefault="00571892" w:rsidP="00571892">
      <w:pPr>
        <w:pStyle w:val="a6"/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От 00:00 часа на 11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юни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до 23:59 часа на 10 юли 2026 </w:t>
      </w:r>
      <w:proofErr w:type="spellStart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так</w:t>
      </w:r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сите</w:t>
      </w:r>
      <w:proofErr w:type="spellEnd"/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br/>
        <w:t xml:space="preserve">се </w:t>
      </w:r>
      <w:proofErr w:type="spellStart"/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заплащат</w:t>
      </w:r>
      <w:proofErr w:type="spellEnd"/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с 10 евро </w:t>
      </w:r>
      <w:proofErr w:type="spellStart"/>
      <w:r w:rsidR="00FD628F"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намаление</w:t>
      </w:r>
      <w:proofErr w:type="spellEnd"/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>.</w:t>
      </w:r>
    </w:p>
    <w:p w:rsidR="00571892" w:rsidRDefault="00571892" w:rsidP="00571892">
      <w:pPr>
        <w:pStyle w:val="a6"/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highlight w:val="yellow"/>
          <w:lang w:val="ru-RU"/>
        </w:rPr>
        <w:lastRenderedPageBreak/>
        <w:t xml:space="preserve"> От 00:00 часа на 11 юли и до 23:59 ч</w:t>
      </w:r>
      <w:r w:rsidR="00FD628F">
        <w:rPr>
          <w:rFonts w:ascii="Arial" w:hAnsi="Arial" w:cs="Arial"/>
          <w:sz w:val="22"/>
          <w:szCs w:val="22"/>
          <w:highlight w:val="yellow"/>
          <w:lang w:val="ru-RU"/>
        </w:rPr>
        <w:t xml:space="preserve">аса на 01 август 2026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такси</w:t>
      </w:r>
      <w:r w:rsidR="00FD628F">
        <w:rPr>
          <w:rFonts w:ascii="Arial" w:hAnsi="Arial" w:cs="Arial"/>
          <w:sz w:val="22"/>
          <w:szCs w:val="22"/>
          <w:highlight w:val="yellow"/>
          <w:lang w:val="ru-RU"/>
        </w:rPr>
        <w:t>те</w:t>
      </w:r>
      <w:proofErr w:type="spellEnd"/>
      <w:r w:rsidR="00FD628F"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 w:rsidR="002466B2">
        <w:rPr>
          <w:rFonts w:ascii="Arial" w:hAnsi="Arial" w:cs="Arial"/>
          <w:sz w:val="22"/>
          <w:szCs w:val="22"/>
          <w:highlight w:val="yellow"/>
          <w:lang w:val="ru-RU"/>
        </w:rPr>
        <w:br/>
      </w:r>
      <w:r w:rsidR="00FD628F">
        <w:rPr>
          <w:rFonts w:ascii="Arial" w:hAnsi="Arial" w:cs="Arial"/>
          <w:sz w:val="22"/>
          <w:szCs w:val="22"/>
          <w:highlight w:val="yellow"/>
          <w:lang w:val="ru-RU"/>
        </w:rPr>
        <w:t xml:space="preserve">се </w:t>
      </w:r>
      <w:proofErr w:type="spellStart"/>
      <w:r w:rsidR="00FD628F">
        <w:rPr>
          <w:rFonts w:ascii="Arial" w:hAnsi="Arial" w:cs="Arial"/>
          <w:sz w:val="22"/>
          <w:szCs w:val="22"/>
          <w:highlight w:val="yellow"/>
          <w:lang w:val="ru-RU"/>
        </w:rPr>
        <w:t>заплащат</w:t>
      </w:r>
      <w:proofErr w:type="spellEnd"/>
      <w:r w:rsidR="00FD628F">
        <w:rPr>
          <w:rFonts w:ascii="Arial" w:hAnsi="Arial" w:cs="Arial"/>
          <w:sz w:val="22"/>
          <w:szCs w:val="22"/>
          <w:highlight w:val="yellow"/>
          <w:lang w:val="ru-RU"/>
        </w:rPr>
        <w:t xml:space="preserve"> в </w:t>
      </w:r>
      <w:proofErr w:type="spellStart"/>
      <w:r w:rsidR="00FD628F">
        <w:rPr>
          <w:rFonts w:ascii="Arial" w:hAnsi="Arial" w:cs="Arial"/>
          <w:sz w:val="22"/>
          <w:szCs w:val="22"/>
          <w:highlight w:val="yellow"/>
          <w:lang w:val="ru-RU"/>
        </w:rPr>
        <w:t>пълен</w:t>
      </w:r>
      <w:proofErr w:type="spellEnd"/>
      <w:r w:rsidR="00FD628F">
        <w:rPr>
          <w:rFonts w:ascii="Arial" w:hAnsi="Arial" w:cs="Arial"/>
          <w:sz w:val="22"/>
          <w:szCs w:val="22"/>
          <w:highlight w:val="yellow"/>
          <w:lang w:val="ru-RU"/>
        </w:rPr>
        <w:t xml:space="preserve"> размер</w:t>
      </w:r>
      <w:r>
        <w:rPr>
          <w:rFonts w:ascii="Arial" w:hAnsi="Arial" w:cs="Arial"/>
          <w:sz w:val="22"/>
          <w:szCs w:val="22"/>
          <w:highlight w:val="yellow"/>
          <w:lang w:val="ru-RU"/>
        </w:rPr>
        <w:t>.</w:t>
      </w:r>
    </w:p>
    <w:p w:rsidR="00571892" w:rsidRDefault="00571892" w:rsidP="00571892">
      <w:pPr>
        <w:pStyle w:val="a6"/>
        <w:numPr>
          <w:ilvl w:val="0"/>
          <w:numId w:val="2"/>
        </w:num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highlight w:val="yellow"/>
        </w:rPr>
        <w:t>NB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! След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крайния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срок 01 август 2026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документи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се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разглеждат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  <w:t xml:space="preserve">и се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регистрират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учас</w:t>
      </w:r>
      <w:r w:rsidR="00FD628F">
        <w:rPr>
          <w:rFonts w:ascii="Arial" w:hAnsi="Arial" w:cs="Arial"/>
          <w:sz w:val="22"/>
          <w:szCs w:val="22"/>
          <w:highlight w:val="yellow"/>
          <w:lang w:val="ru-RU"/>
        </w:rPr>
        <w:t>тници</w:t>
      </w:r>
      <w:proofErr w:type="spellEnd"/>
      <w:r w:rsidR="00FD628F">
        <w:rPr>
          <w:rFonts w:ascii="Arial" w:hAnsi="Arial" w:cs="Arial"/>
          <w:sz w:val="22"/>
          <w:szCs w:val="22"/>
          <w:highlight w:val="yellow"/>
          <w:lang w:val="ru-RU"/>
        </w:rPr>
        <w:t xml:space="preserve"> с увеличение на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такси</w:t>
      </w:r>
      <w:r w:rsidR="00FD628F">
        <w:rPr>
          <w:rFonts w:ascii="Arial" w:hAnsi="Arial" w:cs="Arial"/>
          <w:sz w:val="22"/>
          <w:szCs w:val="22"/>
          <w:highlight w:val="yellow"/>
          <w:lang w:val="ru-RU"/>
        </w:rPr>
        <w:t>те</w:t>
      </w:r>
      <w:proofErr w:type="spellEnd"/>
      <w:r w:rsidR="006B6460">
        <w:rPr>
          <w:rFonts w:ascii="Arial" w:hAnsi="Arial" w:cs="Arial"/>
          <w:sz w:val="22"/>
          <w:szCs w:val="22"/>
          <w:highlight w:val="yellow"/>
          <w:lang w:val="ru-RU"/>
        </w:rPr>
        <w:t xml:space="preserve"> с 10 евро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</w:r>
      <w:proofErr w:type="gramStart"/>
      <w:r>
        <w:rPr>
          <w:rFonts w:ascii="Arial" w:hAnsi="Arial" w:cs="Arial"/>
          <w:sz w:val="22"/>
          <w:szCs w:val="22"/>
          <w:highlight w:val="yellow"/>
          <w:lang w:val="ru-RU"/>
        </w:rPr>
        <w:t>за</w:t>
      </w:r>
      <w:proofErr w:type="gram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номинация / на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човек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lang w:val="ru-RU"/>
        </w:rPr>
        <w:br/>
      </w:r>
    </w:p>
    <w:p w:rsidR="00571892" w:rsidRDefault="00571892" w:rsidP="00571892">
      <w:pPr>
        <w:pStyle w:val="a6"/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highlight w:val="magenta"/>
        </w:rPr>
        <w:t>ТАКСИ</w:t>
      </w:r>
      <w:r>
        <w:rPr>
          <w:rFonts w:ascii="Arial" w:hAnsi="Arial" w:cs="Arial"/>
          <w:sz w:val="22"/>
          <w:szCs w:val="22"/>
          <w:highlight w:val="magenta"/>
          <w:lang w:val="ru-RU"/>
        </w:rPr>
        <w:t xml:space="preserve"> ЗА УЧАСТИЕ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700"/>
      </w:tblGrid>
      <w:tr w:rsidR="00571892" w:rsidTr="0057189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2" w:rsidRDefault="0057189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Индивидуални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участници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2" w:rsidRDefault="006B646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 60 евро</w:t>
            </w:r>
            <w:r w:rsidR="0057189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571892" w:rsidTr="0057189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2" w:rsidRDefault="0057189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За участие в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други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номинации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2" w:rsidRDefault="006B646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 40 евро</w:t>
            </w:r>
            <w:r w:rsidR="0057189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proofErr w:type="gramStart"/>
            <w:r w:rsidR="00571892">
              <w:rPr>
                <w:rFonts w:ascii="Arial" w:hAnsi="Arial" w:cs="Arial"/>
                <w:b/>
                <w:sz w:val="22"/>
                <w:szCs w:val="22"/>
                <w:lang w:val="ru-RU"/>
              </w:rPr>
              <w:t>за</w:t>
            </w:r>
            <w:proofErr w:type="gramEnd"/>
            <w:r w:rsidR="0057189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всяко</w:t>
            </w:r>
          </w:p>
        </w:tc>
      </w:tr>
      <w:tr w:rsidR="00571892" w:rsidTr="0057189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2" w:rsidRDefault="0057189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Членове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на ансамбли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2" w:rsidRDefault="006B646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 40 евро</w:t>
            </w:r>
            <w:r w:rsidR="0057189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="00571892">
              <w:rPr>
                <w:rFonts w:ascii="Arial" w:hAnsi="Arial" w:cs="Arial"/>
                <w:b/>
                <w:sz w:val="22"/>
                <w:szCs w:val="22"/>
                <w:lang w:val="ru-RU"/>
              </w:rPr>
              <w:t>човек</w:t>
            </w:r>
            <w:proofErr w:type="spellEnd"/>
          </w:p>
        </w:tc>
      </w:tr>
      <w:tr w:rsidR="00571892" w:rsidTr="0057189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2" w:rsidRDefault="0057189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Хор,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оркестър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92" w:rsidRDefault="006B646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150 евро</w:t>
            </w:r>
            <w:r w:rsidR="0057189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="00571892">
              <w:rPr>
                <w:rFonts w:ascii="Arial" w:hAnsi="Arial" w:cs="Arial"/>
                <w:b/>
                <w:sz w:val="22"/>
                <w:szCs w:val="22"/>
                <w:lang w:val="ru-RU"/>
              </w:rPr>
              <w:t>колектив</w:t>
            </w:r>
            <w:proofErr w:type="spellEnd"/>
          </w:p>
        </w:tc>
      </w:tr>
    </w:tbl>
    <w:p w:rsidR="00571892" w:rsidRDefault="00571892" w:rsidP="00571892">
      <w:pPr>
        <w:pStyle w:val="a6"/>
        <w:ind w:left="360"/>
        <w:rPr>
          <w:rFonts w:ascii="Arial" w:hAnsi="Arial" w:cs="Arial"/>
          <w:sz w:val="22"/>
          <w:szCs w:val="22"/>
          <w:u w:val="single"/>
          <w:lang w:val="ru-RU"/>
        </w:rPr>
      </w:pPr>
    </w:p>
    <w:p w:rsidR="00571892" w:rsidRDefault="00571892" w:rsidP="00571892">
      <w:pPr>
        <w:pStyle w:val="a6"/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highlight w:val="magenta"/>
        </w:rPr>
        <w:t>ВСТЪПИТЕЛНИТЕ ТАКСИ</w:t>
      </w:r>
      <w:r>
        <w:rPr>
          <w:rFonts w:ascii="Arial" w:hAnsi="Arial" w:cs="Arial"/>
          <w:sz w:val="22"/>
          <w:szCs w:val="22"/>
        </w:rPr>
        <w:t xml:space="preserve"> се заплащат в</w:t>
      </w:r>
      <w:r>
        <w:rPr>
          <w:rFonts w:ascii="Arial" w:hAnsi="Arial" w:cs="Arial"/>
          <w:sz w:val="22"/>
          <w:szCs w:val="22"/>
          <w:lang w:val="ru-RU"/>
        </w:rPr>
        <w:t>:</w:t>
      </w:r>
      <w:r>
        <w:rPr>
          <w:rFonts w:ascii="Arial" w:hAnsi="Arial" w:cs="Arial"/>
          <w:b w:val="0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  <w:u w:val="single"/>
        </w:rPr>
        <w:t xml:space="preserve">Първа инвестиционна банка – клон Добрич, </w:t>
      </w:r>
      <w:r>
        <w:rPr>
          <w:rFonts w:ascii="Arial" w:hAnsi="Arial" w:cs="Arial"/>
          <w:sz w:val="22"/>
          <w:szCs w:val="22"/>
          <w:u w:val="single"/>
          <w:lang w:val="ru-RU"/>
        </w:rPr>
        <w:br/>
      </w:r>
      <w:r>
        <w:rPr>
          <w:rFonts w:ascii="Arial" w:hAnsi="Arial" w:cs="Arial"/>
          <w:sz w:val="22"/>
          <w:szCs w:val="22"/>
          <w:u w:val="single"/>
        </w:rPr>
        <w:t xml:space="preserve">IBAN: BG71FINV91502016284498 (в лева), </w:t>
      </w:r>
      <w:r>
        <w:rPr>
          <w:rFonts w:ascii="Arial" w:hAnsi="Arial" w:cs="Arial"/>
          <w:sz w:val="22"/>
          <w:szCs w:val="22"/>
          <w:u w:val="single"/>
          <w:lang w:val="en-US"/>
        </w:rPr>
        <w:t>BIC</w:t>
      </w:r>
      <w:r>
        <w:rPr>
          <w:rFonts w:ascii="Arial" w:hAnsi="Arial" w:cs="Arial"/>
          <w:sz w:val="22"/>
          <w:szCs w:val="22"/>
          <w:u w:val="single"/>
        </w:rPr>
        <w:t xml:space="preserve">: </w:t>
      </w:r>
      <w:r>
        <w:rPr>
          <w:rFonts w:ascii="Arial" w:hAnsi="Arial" w:cs="Arial"/>
          <w:sz w:val="22"/>
          <w:szCs w:val="22"/>
          <w:u w:val="single"/>
          <w:lang w:val="en-US"/>
        </w:rPr>
        <w:t>FINVBGSF</w:t>
      </w:r>
      <w:r>
        <w:rPr>
          <w:rFonts w:ascii="Arial" w:hAnsi="Arial" w:cs="Arial"/>
          <w:sz w:val="22"/>
          <w:szCs w:val="22"/>
          <w:lang w:val="ru-RU"/>
        </w:rPr>
        <w:t xml:space="preserve">; </w:t>
      </w:r>
      <w:r>
        <w:rPr>
          <w:rFonts w:ascii="Arial" w:hAnsi="Arial" w:cs="Arial"/>
          <w:sz w:val="22"/>
          <w:szCs w:val="22"/>
          <w:lang w:val="ru-RU"/>
        </w:rPr>
        <w:br/>
      </w:r>
      <w:proofErr w:type="spellStart"/>
      <w:r>
        <w:rPr>
          <w:rFonts w:ascii="Arial" w:hAnsi="Arial" w:cs="Arial"/>
          <w:sz w:val="22"/>
          <w:szCs w:val="22"/>
          <w:lang w:val="ru-RU"/>
        </w:rPr>
        <w:t>титуляр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– Богомил Божков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Бонев</w:t>
      </w:r>
      <w:proofErr w:type="spellEnd"/>
      <w:r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b w:val="0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  <w:lang w:val="ru-RU"/>
        </w:rPr>
        <w:t xml:space="preserve">     За “основание” пишете: </w:t>
      </w:r>
      <w:r>
        <w:rPr>
          <w:rFonts w:ascii="Arial" w:hAnsi="Arial" w:cs="Arial"/>
          <w:sz w:val="22"/>
          <w:szCs w:val="22"/>
          <w:lang w:val="ru-RU"/>
        </w:rPr>
        <w:br/>
        <w:t>„</w:t>
      </w:r>
      <w:proofErr w:type="gramStart"/>
      <w:r>
        <w:rPr>
          <w:rFonts w:ascii="Arial" w:hAnsi="Arial" w:cs="Arial"/>
          <w:sz w:val="22"/>
          <w:szCs w:val="22"/>
          <w:lang w:val="en-US"/>
        </w:rPr>
        <w:t>M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атериална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помощ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 конкурса «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Наследници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на Орфей»”.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br/>
        <w:t xml:space="preserve">     </w:t>
      </w:r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Моля впишете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името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на участника и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конкурсната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номинация!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b w:val="0"/>
          <w:sz w:val="22"/>
          <w:szCs w:val="22"/>
          <w:highlight w:val="yellow"/>
          <w:lang w:val="ru-RU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Уверете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се,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че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банковата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комисия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при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прехвърлянето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не 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взета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br/>
        <w:t xml:space="preserve">от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входната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такса за участие </w:t>
      </w:r>
      <w:proofErr w:type="gramStart"/>
      <w:r>
        <w:rPr>
          <w:rFonts w:ascii="Arial" w:hAnsi="Arial" w:cs="Arial"/>
          <w:sz w:val="22"/>
          <w:szCs w:val="22"/>
          <w:highlight w:val="yellow"/>
          <w:lang w:val="ru-RU"/>
        </w:rPr>
        <w:t>в</w:t>
      </w:r>
      <w:proofErr w:type="gram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конкурса.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  <w:highlight w:val="yellow"/>
        </w:rPr>
        <w:t xml:space="preserve">NB!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Таксите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 xml:space="preserve"> за участие не се </w:t>
      </w:r>
      <w:proofErr w:type="spellStart"/>
      <w:r>
        <w:rPr>
          <w:rFonts w:ascii="Arial" w:hAnsi="Arial" w:cs="Arial"/>
          <w:sz w:val="22"/>
          <w:szCs w:val="22"/>
          <w:highlight w:val="yellow"/>
          <w:lang w:val="ru-RU"/>
        </w:rPr>
        <w:t>връщат</w:t>
      </w:r>
      <w:proofErr w:type="spellEnd"/>
      <w:r>
        <w:rPr>
          <w:rFonts w:ascii="Arial" w:hAnsi="Arial" w:cs="Arial"/>
          <w:sz w:val="22"/>
          <w:szCs w:val="22"/>
          <w:highlight w:val="yellow"/>
          <w:lang w:val="ru-RU"/>
        </w:rPr>
        <w:t>.</w:t>
      </w:r>
      <w:r>
        <w:rPr>
          <w:rFonts w:ascii="Arial" w:hAnsi="Arial" w:cs="Arial"/>
          <w:sz w:val="22"/>
          <w:szCs w:val="22"/>
          <w:u w:val="single"/>
          <w:lang w:val="ru-RU"/>
        </w:rPr>
        <w:br/>
      </w:r>
    </w:p>
    <w:p w:rsidR="00571892" w:rsidRDefault="00571892" w:rsidP="00571892">
      <w:pPr>
        <w:pStyle w:val="a6"/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highlight w:val="magenta"/>
          <w:u w:val="single"/>
        </w:rPr>
        <w:t>НЕОБХОДИМИ ДОКУМЕНТИ</w:t>
      </w:r>
      <w:r>
        <w:rPr>
          <w:rFonts w:ascii="Arial" w:hAnsi="Arial" w:cs="Arial"/>
          <w:sz w:val="22"/>
          <w:szCs w:val="22"/>
        </w:rPr>
        <w:t>:</w:t>
      </w:r>
    </w:p>
    <w:p w:rsidR="00571892" w:rsidRDefault="00571892" w:rsidP="0057189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</w:t>
      </w:r>
    </w:p>
    <w:p w:rsidR="00571892" w:rsidRDefault="00571892" w:rsidP="00571892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Анкета-заявка (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Application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form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) с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програма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та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за участие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линковете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към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YouTube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по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посочения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по-горе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образец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,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попълнен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а</w:t>
      </w:r>
      <w:r>
        <w:rPr>
          <w:rFonts w:ascii="Arial" w:hAnsi="Arial" w:cs="Arial"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компютър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  <w:t xml:space="preserve">или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четливо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задължително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на български и на английски език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. 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  <w:t xml:space="preserve">Не само с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главни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букви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! Не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PDF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!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Промени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в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заявената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програма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не се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допускат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!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b/>
          <w:i/>
          <w:sz w:val="22"/>
          <w:szCs w:val="22"/>
          <w:highlight w:val="yellow"/>
          <w:lang w:val="en-US"/>
        </w:rPr>
        <w:t>NB</w:t>
      </w:r>
      <w:r>
        <w:rPr>
          <w:rFonts w:ascii="Arial" w:hAnsi="Arial" w:cs="Arial"/>
          <w:b/>
          <w:i/>
          <w:sz w:val="22"/>
          <w:szCs w:val="22"/>
          <w:highlight w:val="yellow"/>
        </w:rPr>
        <w:t>: Участниците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highlight w:val="yellow"/>
        </w:rPr>
        <w:t>в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highlight w:val="yellow"/>
        </w:rPr>
        <w:t>ансамбловите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i/>
          <w:sz w:val="22"/>
          <w:szCs w:val="22"/>
          <w:highlight w:val="yellow"/>
        </w:rPr>
        <w:t>номинации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 попълват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  <w:lang w:val="ru-RU"/>
        </w:rPr>
        <w:t xml:space="preserve">1 </w:t>
      </w:r>
      <w:r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  <w:t>об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ща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анкет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  <w:lang w:val="ru-RU"/>
        </w:rPr>
        <w:t>а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t>!</w:t>
      </w:r>
    </w:p>
    <w:p w:rsidR="00571892" w:rsidRDefault="00571892" w:rsidP="0057189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За всяко участие в други номинации се подава отделен пълен набор </w:t>
      </w:r>
      <w:r>
        <w:rPr>
          <w:rFonts w:ascii="Arial" w:hAnsi="Arial" w:cs="Arial"/>
          <w:b/>
          <w:i/>
          <w:sz w:val="22"/>
          <w:szCs w:val="22"/>
          <w:highlight w:val="yellow"/>
          <w:lang w:val="ru-RU"/>
        </w:rPr>
        <w:br/>
      </w:r>
      <w:r>
        <w:rPr>
          <w:rFonts w:ascii="Arial" w:hAnsi="Arial" w:cs="Arial"/>
          <w:b/>
          <w:i/>
          <w:sz w:val="22"/>
          <w:szCs w:val="22"/>
          <w:highlight w:val="yellow"/>
        </w:rPr>
        <w:t>от документи и снимки.</w:t>
      </w:r>
    </w:p>
    <w:p w:rsidR="00571892" w:rsidRDefault="00571892" w:rsidP="0057189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две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качествени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снимки: едната - за документи</w:t>
      </w:r>
      <w:r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</w:rPr>
        <w:t xml:space="preserve"> другата – в сценично облекло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>и интериор</w:t>
      </w:r>
      <w:r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</w:rPr>
        <w:t xml:space="preserve"> инструменталистите – с инструмента, ансамблите – заедно, колективите – с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ръководителя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диригента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571892" w:rsidRDefault="00571892" w:rsidP="0057189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ксерокопие</w:t>
      </w:r>
      <w:r>
        <w:rPr>
          <w:rFonts w:ascii="Arial" w:hAnsi="Arial" w:cs="Arial"/>
          <w:sz w:val="22"/>
          <w:szCs w:val="22"/>
          <w:lang w:val="ru-RU"/>
        </w:rPr>
        <w:t xml:space="preserve"> / ксерокопия</w:t>
      </w:r>
      <w:r>
        <w:rPr>
          <w:rFonts w:ascii="Arial" w:hAnsi="Arial" w:cs="Arial"/>
          <w:sz w:val="22"/>
          <w:szCs w:val="22"/>
        </w:rPr>
        <w:t xml:space="preserve"> на акта</w:t>
      </w:r>
      <w:r>
        <w:rPr>
          <w:rFonts w:ascii="Arial" w:hAnsi="Arial" w:cs="Arial"/>
          <w:sz w:val="22"/>
          <w:szCs w:val="22"/>
          <w:lang w:val="ru-RU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актовете</w:t>
      </w:r>
      <w:proofErr w:type="spellEnd"/>
      <w:r>
        <w:rPr>
          <w:rFonts w:ascii="Arial" w:hAnsi="Arial" w:cs="Arial"/>
          <w:sz w:val="22"/>
          <w:szCs w:val="22"/>
        </w:rPr>
        <w:t xml:space="preserve"> за раждане</w:t>
      </w:r>
      <w:r>
        <w:rPr>
          <w:rFonts w:ascii="Arial" w:hAnsi="Arial" w:cs="Arial"/>
          <w:sz w:val="22"/>
          <w:szCs w:val="22"/>
          <w:lang w:val="ru-RU"/>
        </w:rPr>
        <w:t xml:space="preserve"> или на паспорта;</w:t>
      </w:r>
    </w:p>
    <w:p w:rsidR="00571892" w:rsidRDefault="00571892" w:rsidP="0057189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кратка творческа характеристика с посочване на педагозите и учебните заведения </w:t>
      </w:r>
      <w:r>
        <w:rPr>
          <w:rFonts w:ascii="Arial" w:hAnsi="Arial" w:cs="Arial"/>
          <w:sz w:val="22"/>
          <w:szCs w:val="22"/>
          <w:lang w:val="ru-RU"/>
        </w:rPr>
        <w:t xml:space="preserve">или </w:t>
      </w:r>
      <w:r>
        <w:rPr>
          <w:rFonts w:ascii="Arial" w:hAnsi="Arial" w:cs="Arial"/>
          <w:sz w:val="22"/>
          <w:szCs w:val="22"/>
        </w:rPr>
        <w:t>месторабота</w:t>
      </w:r>
      <w:r>
        <w:rPr>
          <w:rFonts w:ascii="Arial" w:hAnsi="Arial" w:cs="Arial"/>
          <w:sz w:val="22"/>
          <w:szCs w:val="22"/>
          <w:lang w:val="ru-RU"/>
        </w:rPr>
        <w:t xml:space="preserve">та, наградите от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конкурси</w:t>
      </w:r>
      <w:proofErr w:type="spellEnd"/>
      <w:r>
        <w:rPr>
          <w:rFonts w:ascii="Arial" w:hAnsi="Arial" w:cs="Arial"/>
          <w:sz w:val="22"/>
          <w:szCs w:val="22"/>
          <w:lang w:val="ru-RU"/>
        </w:rPr>
        <w:t>, фестивали и др.;</w:t>
      </w:r>
    </w:p>
    <w:p w:rsidR="00571892" w:rsidRDefault="00571892" w:rsidP="00571892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</w:rPr>
        <w:t>ксерокопие на документ</w:t>
      </w:r>
      <w:r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z w:val="22"/>
          <w:szCs w:val="22"/>
        </w:rPr>
        <w:t xml:space="preserve"> за заплатена такса за участие</w:t>
      </w:r>
      <w:r>
        <w:rPr>
          <w:rFonts w:ascii="Arial" w:hAnsi="Arial" w:cs="Arial"/>
          <w:sz w:val="22"/>
          <w:szCs w:val="22"/>
          <w:lang w:val="ru-RU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задължително</w:t>
      </w:r>
      <w:proofErr w:type="spellEnd"/>
      <w:r>
        <w:rPr>
          <w:rFonts w:ascii="Arial" w:hAnsi="Arial" w:cs="Arial"/>
          <w:sz w:val="22"/>
          <w:szCs w:val="22"/>
          <w:lang w:val="ru-RU"/>
        </w:rPr>
        <w:t>!).</w:t>
      </w:r>
    </w:p>
    <w:p w:rsidR="00571892" w:rsidRDefault="00571892" w:rsidP="00571892">
      <w:pPr>
        <w:ind w:left="360"/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  <w:highlight w:val="yellow"/>
          <w:lang w:val="en-US"/>
        </w:rPr>
        <w:t>NB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!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Текстовите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документи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да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са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във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Word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формат! Не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en-US"/>
        </w:rPr>
        <w:t>PDF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!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Пълния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комплект от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документи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изпратете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с</w:t>
      </w:r>
      <w:proofErr w:type="gram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ЕДИН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и-мейл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br/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като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прикрепени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файлове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 xml:space="preserve">! </w:t>
      </w:r>
      <w:r>
        <w:rPr>
          <w:rFonts w:ascii="Arial" w:hAnsi="Arial" w:cs="Arial"/>
          <w:sz w:val="22"/>
          <w:szCs w:val="22"/>
          <w:lang w:val="ru-RU"/>
        </w:rPr>
        <w:br/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571892" w:rsidRDefault="00571892" w:rsidP="00571892">
      <w:pPr>
        <w:pStyle w:val="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highlight w:val="magenta"/>
          <w:u w:val="single"/>
        </w:rPr>
        <w:t>IІ. ЖУРИ</w:t>
      </w:r>
    </w:p>
    <w:p w:rsidR="00571892" w:rsidRDefault="00571892" w:rsidP="0057189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Международното жури включва известни музиканти от България, Германия,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Естония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, Китай, </w:t>
      </w:r>
      <w:r>
        <w:rPr>
          <w:rFonts w:ascii="Arial" w:hAnsi="Arial" w:cs="Arial"/>
          <w:sz w:val="22"/>
          <w:szCs w:val="22"/>
        </w:rPr>
        <w:t>Русия, САЩ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и др.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br/>
        <w:t xml:space="preserve">     </w:t>
      </w:r>
      <w:r>
        <w:rPr>
          <w:rFonts w:ascii="Arial" w:hAnsi="Arial" w:cs="Arial"/>
          <w:sz w:val="22"/>
          <w:szCs w:val="22"/>
        </w:rPr>
        <w:t xml:space="preserve">Журито има право да не присъди всички обявени </w:t>
      </w:r>
      <w:r>
        <w:rPr>
          <w:rFonts w:ascii="Arial" w:hAnsi="Arial" w:cs="Arial"/>
          <w:sz w:val="22"/>
          <w:szCs w:val="22"/>
          <w:lang w:val="ru-RU"/>
        </w:rPr>
        <w:t xml:space="preserve">звания 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специални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дипломи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както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и да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ги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дели.</w:t>
      </w:r>
      <w:r>
        <w:rPr>
          <w:rFonts w:ascii="Arial" w:hAnsi="Arial" w:cs="Arial"/>
          <w:sz w:val="22"/>
          <w:szCs w:val="22"/>
          <w:lang w:val="ru-RU"/>
        </w:rPr>
        <w:br/>
        <w:t xml:space="preserve">     Не се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разрешава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просрочване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посоченото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времетраене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съответната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възрастова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група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.  </w:t>
      </w:r>
      <w:r>
        <w:rPr>
          <w:rFonts w:ascii="Arial" w:hAnsi="Arial" w:cs="Arial"/>
          <w:sz w:val="22"/>
          <w:szCs w:val="22"/>
          <w:lang w:val="ru-RU"/>
        </w:rPr>
        <w:br/>
        <w:t xml:space="preserve">    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Журито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има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свободата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да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прослуша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по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музикални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причини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по-дълги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записи </w:t>
      </w:r>
      <w:r>
        <w:rPr>
          <w:rFonts w:ascii="Arial" w:hAnsi="Arial" w:cs="Arial"/>
          <w:sz w:val="22"/>
          <w:szCs w:val="22"/>
          <w:lang w:val="ru-RU"/>
        </w:rPr>
        <w:br/>
        <w:t xml:space="preserve">до </w:t>
      </w:r>
      <w:r>
        <w:rPr>
          <w:rFonts w:ascii="Arial" w:hAnsi="Arial" w:cs="Arial"/>
          <w:sz w:val="22"/>
          <w:szCs w:val="22"/>
          <w:highlight w:val="yellow"/>
          <w:lang w:val="ru-RU"/>
        </w:rPr>
        <w:t>+</w:t>
      </w:r>
      <w:r w:rsidR="004F1665" w:rsidRPr="004F1665"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  <w:lang w:val="ru-RU"/>
        </w:rPr>
        <w:t>2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минути</w:t>
      </w:r>
      <w:proofErr w:type="spellEnd"/>
      <w:r>
        <w:rPr>
          <w:rFonts w:ascii="Arial" w:hAnsi="Arial" w:cs="Arial"/>
          <w:sz w:val="22"/>
          <w:szCs w:val="22"/>
          <w:lang w:val="ru-RU"/>
        </w:rPr>
        <w:t>.</w:t>
      </w:r>
    </w:p>
    <w:p w:rsidR="00571892" w:rsidRDefault="00571892" w:rsidP="0057189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    </w:t>
      </w:r>
      <w:r>
        <w:rPr>
          <w:rFonts w:ascii="Arial" w:hAnsi="Arial" w:cs="Arial"/>
          <w:sz w:val="22"/>
          <w:szCs w:val="22"/>
        </w:rPr>
        <w:t>Всяко решение на журито е окончателно.</w:t>
      </w:r>
    </w:p>
    <w:p w:rsidR="00571892" w:rsidRDefault="00571892" w:rsidP="00571892">
      <w:pPr>
        <w:rPr>
          <w:rFonts w:ascii="Arial" w:hAnsi="Arial" w:cs="Arial"/>
          <w:sz w:val="22"/>
          <w:szCs w:val="22"/>
          <w:lang w:val="ru-RU"/>
        </w:rPr>
      </w:pPr>
    </w:p>
    <w:p w:rsidR="00571892" w:rsidRDefault="00571892" w:rsidP="00571892">
      <w:pPr>
        <w:pStyle w:val="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highlight w:val="magenta"/>
          <w:u w:val="single"/>
        </w:rPr>
        <w:t>III. НАГРАДИ</w:t>
      </w:r>
    </w:p>
    <w:p w:rsidR="00571892" w:rsidRDefault="00571892" w:rsidP="00571892">
      <w:pPr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</w:t>
      </w:r>
      <w:r>
        <w:rPr>
          <w:rFonts w:ascii="Arial" w:hAnsi="Arial" w:cs="Arial"/>
          <w:sz w:val="22"/>
          <w:szCs w:val="22"/>
        </w:rPr>
        <w:t>Победителите</w:t>
      </w:r>
      <w:r>
        <w:rPr>
          <w:rFonts w:ascii="Arial" w:hAnsi="Arial" w:cs="Arial"/>
          <w:sz w:val="22"/>
          <w:szCs w:val="22"/>
          <w:lang w:val="ru-RU"/>
        </w:rPr>
        <w:t xml:space="preserve"> от </w:t>
      </w:r>
      <w:r>
        <w:rPr>
          <w:rFonts w:ascii="Arial" w:hAnsi="Arial" w:cs="Arial"/>
          <w:b/>
          <w:bCs/>
          <w:sz w:val="22"/>
          <w:szCs w:val="22"/>
        </w:rPr>
        <w:t>всяка специалност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/ номинация</w:t>
      </w:r>
      <w:r>
        <w:rPr>
          <w:rFonts w:ascii="Arial" w:hAnsi="Arial" w:cs="Arial"/>
          <w:b/>
          <w:bCs/>
          <w:sz w:val="22"/>
          <w:szCs w:val="22"/>
        </w:rPr>
        <w:t xml:space="preserve"> и възрастова група</w:t>
      </w:r>
      <w:r>
        <w:rPr>
          <w:rFonts w:ascii="Arial" w:hAnsi="Arial" w:cs="Arial"/>
          <w:sz w:val="22"/>
          <w:szCs w:val="22"/>
        </w:rPr>
        <w:t xml:space="preserve"> получават званието </w:t>
      </w:r>
      <w:r>
        <w:rPr>
          <w:rFonts w:ascii="Arial" w:hAnsi="Arial" w:cs="Arial"/>
          <w:b/>
          <w:bCs/>
          <w:sz w:val="22"/>
          <w:szCs w:val="22"/>
        </w:rPr>
        <w:t>„лауреат</w:t>
      </w:r>
      <w:r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bCs/>
          <w:sz w:val="22"/>
          <w:szCs w:val="22"/>
        </w:rPr>
        <w:t xml:space="preserve"> на I, II или III награда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както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и</w:t>
      </w:r>
      <w:r>
        <w:rPr>
          <w:rFonts w:ascii="Arial" w:hAnsi="Arial" w:cs="Arial"/>
          <w:b/>
          <w:sz w:val="22"/>
          <w:szCs w:val="22"/>
        </w:rPr>
        <w:t xml:space="preserve"> поощрения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br/>
        <w:t xml:space="preserve">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специални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дипломи</w:t>
      </w:r>
      <w:proofErr w:type="spellEnd"/>
      <w:r>
        <w:rPr>
          <w:rFonts w:ascii="Arial" w:hAnsi="Arial" w:cs="Arial"/>
          <w:sz w:val="22"/>
          <w:szCs w:val="22"/>
          <w:lang w:val="ru-RU"/>
        </w:rPr>
        <w:t>:</w:t>
      </w:r>
      <w:r>
        <w:rPr>
          <w:rFonts w:ascii="Arial" w:hAnsi="Arial" w:cs="Arial"/>
          <w:sz w:val="22"/>
          <w:szCs w:val="22"/>
          <w:lang w:val="ru-RU"/>
        </w:rPr>
        <w:br/>
        <w:t xml:space="preserve">- за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най-добро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изпълнение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творби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от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композитори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от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българското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световното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музикално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наследство, </w:t>
      </w:r>
      <w:r>
        <w:rPr>
          <w:rFonts w:ascii="Arial" w:hAnsi="Arial" w:cs="Arial"/>
          <w:sz w:val="22"/>
          <w:szCs w:val="22"/>
        </w:rPr>
        <w:t xml:space="preserve">за които през 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>2026</w:t>
      </w:r>
      <w:r>
        <w:rPr>
          <w:rFonts w:ascii="Arial" w:hAnsi="Arial" w:cs="Arial"/>
          <w:sz w:val="22"/>
          <w:szCs w:val="22"/>
        </w:rPr>
        <w:t xml:space="preserve"> година се отбелязва</w:t>
      </w:r>
      <w:r w:rsidR="00176A7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176A75">
        <w:rPr>
          <w:rFonts w:ascii="Arial" w:hAnsi="Arial" w:cs="Arial"/>
          <w:sz w:val="22"/>
          <w:szCs w:val="22"/>
          <w:lang w:val="ru-RU"/>
        </w:rPr>
        <w:t>к</w:t>
      </w:r>
      <w:r>
        <w:rPr>
          <w:rFonts w:ascii="Arial" w:hAnsi="Arial" w:cs="Arial"/>
          <w:sz w:val="22"/>
          <w:szCs w:val="22"/>
          <w:lang w:val="ru-RU"/>
        </w:rPr>
        <w:t>ръгла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годишнина </w:t>
      </w:r>
      <w:r>
        <w:rPr>
          <w:rFonts w:ascii="Arial" w:hAnsi="Arial" w:cs="Arial"/>
          <w:bCs/>
          <w:sz w:val="22"/>
          <w:szCs w:val="22"/>
          <w:lang w:val="ru-RU"/>
        </w:rPr>
        <w:br/>
      </w:r>
      <w:r>
        <w:rPr>
          <w:rFonts w:ascii="Arial" w:hAnsi="Arial" w:cs="Arial"/>
          <w:bCs/>
          <w:sz w:val="22"/>
          <w:szCs w:val="22"/>
        </w:rPr>
        <w:t>от рождението 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ли </w:t>
      </w:r>
      <w:r>
        <w:rPr>
          <w:rFonts w:ascii="Arial" w:hAnsi="Arial" w:cs="Arial"/>
          <w:bCs/>
          <w:sz w:val="22"/>
          <w:szCs w:val="22"/>
        </w:rPr>
        <w:t>от смъртта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им;</w:t>
      </w:r>
    </w:p>
    <w:p w:rsidR="00571892" w:rsidRDefault="00571892" w:rsidP="00571892">
      <w:pPr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 xml:space="preserve">- за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най-добре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представил се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български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участник;</w:t>
      </w:r>
      <w:r>
        <w:rPr>
          <w:rFonts w:ascii="Arial" w:hAnsi="Arial" w:cs="Arial"/>
          <w:bCs/>
          <w:sz w:val="22"/>
          <w:szCs w:val="22"/>
          <w:lang w:val="ru-RU"/>
        </w:rPr>
        <w:br/>
        <w:t xml:space="preserve">- за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най-добро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изпълнение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на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съвременна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музика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; </w:t>
      </w:r>
      <w:r>
        <w:rPr>
          <w:rFonts w:ascii="Arial" w:hAnsi="Arial" w:cs="Arial"/>
          <w:bCs/>
          <w:sz w:val="22"/>
          <w:szCs w:val="22"/>
          <w:lang w:val="ru-RU"/>
        </w:rPr>
        <w:br/>
        <w:t xml:space="preserve">- за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най-артистичен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участник в конкурса; </w:t>
      </w:r>
      <w:r>
        <w:rPr>
          <w:rFonts w:ascii="Arial" w:hAnsi="Arial" w:cs="Arial"/>
          <w:bCs/>
          <w:sz w:val="22"/>
          <w:szCs w:val="22"/>
          <w:lang w:val="ru-RU"/>
        </w:rPr>
        <w:br/>
        <w:t xml:space="preserve">- за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най-малък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участник в конкурса;</w:t>
      </w:r>
      <w:r>
        <w:rPr>
          <w:rFonts w:ascii="Arial" w:hAnsi="Arial" w:cs="Arial"/>
          <w:bCs/>
          <w:sz w:val="22"/>
          <w:szCs w:val="22"/>
          <w:lang w:val="ru-RU"/>
        </w:rPr>
        <w:br/>
        <w:t xml:space="preserve">- за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високи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педагогически постижения </w:t>
      </w:r>
      <w:r>
        <w:rPr>
          <w:rFonts w:ascii="Arial" w:hAnsi="Arial" w:cs="Arial"/>
          <w:bCs/>
          <w:sz w:val="22"/>
          <w:szCs w:val="22"/>
          <w:lang w:val="ru-RU"/>
        </w:rPr>
        <w:br/>
        <w:t xml:space="preserve">  (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дипломи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: </w:t>
      </w:r>
      <w:proofErr w:type="gramStart"/>
      <w:r>
        <w:rPr>
          <w:rFonts w:ascii="Arial" w:hAnsi="Arial" w:cs="Arial"/>
          <w:bCs/>
          <w:sz w:val="22"/>
          <w:szCs w:val="22"/>
          <w:lang w:val="ru-RU"/>
        </w:rPr>
        <w:t>за</w:t>
      </w:r>
      <w:proofErr w:type="gramEnd"/>
      <w:r>
        <w:rPr>
          <w:rFonts w:ascii="Arial" w:hAnsi="Arial" w:cs="Arial"/>
          <w:bCs/>
          <w:sz w:val="22"/>
          <w:szCs w:val="22"/>
          <w:lang w:val="ru-RU"/>
        </w:rPr>
        <w:t xml:space="preserve"> подготовка на лауреат на </w:t>
      </w:r>
      <w:r>
        <w:rPr>
          <w:rFonts w:ascii="Arial" w:hAnsi="Arial" w:cs="Arial"/>
          <w:bCs/>
          <w:sz w:val="22"/>
          <w:szCs w:val="22"/>
          <w:lang w:val="en-US"/>
        </w:rPr>
        <w:t>I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награда; за подготовка на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няколко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лауреати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за конкурса).                     </w:t>
      </w:r>
    </w:p>
    <w:p w:rsidR="00571892" w:rsidRDefault="00571892" w:rsidP="00571892">
      <w:pPr>
        <w:rPr>
          <w:rFonts w:ascii="Arial" w:hAnsi="Arial" w:cs="Arial"/>
          <w:sz w:val="22"/>
          <w:szCs w:val="22"/>
          <w:u w:val="single"/>
          <w:lang w:val="ru-RU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  <w:u w:val="single"/>
        </w:rPr>
        <w:t>Най-високата награда на конкурса е</w:t>
      </w:r>
      <w:r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,,Гран</w:t>
      </w: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при</w:t>
      </w:r>
      <w:r>
        <w:rPr>
          <w:rFonts w:ascii="Arial" w:hAnsi="Arial" w:cs="Arial"/>
          <w:b/>
          <w:sz w:val="22"/>
          <w:szCs w:val="22"/>
          <w:u w:val="single"/>
        </w:rPr>
        <w:t>”</w:t>
      </w:r>
      <w:r>
        <w:rPr>
          <w:rFonts w:ascii="Arial" w:hAnsi="Arial" w:cs="Arial"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Носителят се определя чрез допълнителен тур на номинираните от журито </w:t>
      </w:r>
      <w:proofErr w:type="spellStart"/>
      <w:r>
        <w:rPr>
          <w:rFonts w:ascii="Arial" w:hAnsi="Arial" w:cs="Arial"/>
          <w:sz w:val="22"/>
          <w:szCs w:val="22"/>
          <w:u w:val="single"/>
          <w:lang w:val="ru-RU"/>
        </w:rPr>
        <w:t>участници</w:t>
      </w:r>
      <w:proofErr w:type="spellEnd"/>
      <w:r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по време на конкурса. </w:t>
      </w:r>
      <w:r>
        <w:rPr>
          <w:rFonts w:ascii="Arial" w:hAnsi="Arial" w:cs="Arial"/>
          <w:sz w:val="22"/>
          <w:szCs w:val="22"/>
          <w:u w:val="single"/>
          <w:lang w:val="ru-RU"/>
        </w:rPr>
        <w:br/>
      </w:r>
    </w:p>
    <w:p w:rsidR="00571892" w:rsidRDefault="00571892" w:rsidP="00571892">
      <w:pPr>
        <w:pStyle w:val="a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ru-RU"/>
        </w:rPr>
        <w:t>Наградният</w:t>
      </w:r>
      <w:proofErr w:type="spellEnd"/>
      <w:r>
        <w:rPr>
          <w:rFonts w:ascii="Arial" w:hAnsi="Arial" w:cs="Arial"/>
          <w:sz w:val="22"/>
          <w:szCs w:val="22"/>
        </w:rPr>
        <w:t xml:space="preserve"> фонд</w:t>
      </w:r>
      <w:r>
        <w:rPr>
          <w:rFonts w:ascii="Arial" w:hAnsi="Arial" w:cs="Arial"/>
          <w:sz w:val="22"/>
          <w:szCs w:val="22"/>
          <w:lang w:val="ru-RU"/>
        </w:rPr>
        <w:t xml:space="preserve"> (5000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лв</w:t>
      </w:r>
      <w:proofErr w:type="spellEnd"/>
      <w:r>
        <w:rPr>
          <w:rFonts w:ascii="Arial" w:hAnsi="Arial" w:cs="Arial"/>
          <w:sz w:val="22"/>
          <w:szCs w:val="22"/>
          <w:lang w:val="ru-RU"/>
        </w:rPr>
        <w:t>.)</w:t>
      </w:r>
      <w:r>
        <w:rPr>
          <w:rFonts w:ascii="Arial" w:hAnsi="Arial" w:cs="Arial"/>
          <w:sz w:val="22"/>
          <w:szCs w:val="22"/>
        </w:rPr>
        <w:t xml:space="preserve"> включва:</w:t>
      </w:r>
    </w:p>
    <w:p w:rsidR="00571892" w:rsidRDefault="00571892" w:rsidP="0057189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парични премии</w:t>
      </w:r>
      <w:r>
        <w:rPr>
          <w:rFonts w:ascii="Arial" w:hAnsi="Arial" w:cs="Arial"/>
          <w:sz w:val="22"/>
          <w:szCs w:val="22"/>
          <w:lang w:val="ru-RU"/>
        </w:rPr>
        <w:t xml:space="preserve"> за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участниците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 в конкурса за «Гран при» 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други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br/>
        <w:t xml:space="preserve">(по решение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журито</w:t>
      </w:r>
      <w:proofErr w:type="spellEnd"/>
      <w:r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</w:rPr>
        <w:t xml:space="preserve"> от организаторите, от български и чуждестранни творчески съюзи, фондации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фирми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частни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лица</w:t>
      </w:r>
      <w:r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71892" w:rsidRDefault="00571892" w:rsidP="0057189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ru-RU"/>
        </w:rPr>
        <w:t>заключителен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концерт на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лауреати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други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концерти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също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възможни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; </w:t>
      </w:r>
    </w:p>
    <w:p w:rsidR="00571892" w:rsidRDefault="00571892" w:rsidP="0057189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 xml:space="preserve">сертификат </w:t>
      </w:r>
      <w:proofErr w:type="gramStart"/>
      <w:r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>
        <w:rPr>
          <w:rFonts w:ascii="Arial" w:hAnsi="Arial" w:cs="Arial"/>
          <w:sz w:val="22"/>
          <w:szCs w:val="22"/>
          <w:lang w:val="ru-RU"/>
        </w:rPr>
        <w:t xml:space="preserve"> сума 2000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долара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за обучение в </w:t>
      </w:r>
      <w:r>
        <w:rPr>
          <w:rFonts w:ascii="Arial" w:hAnsi="Arial" w:cs="Arial"/>
          <w:sz w:val="22"/>
          <w:szCs w:val="22"/>
          <w:lang w:val="en-US"/>
        </w:rPr>
        <w:t>Long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Island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Conservatory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New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York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USA</w:t>
      </w:r>
      <w:r>
        <w:rPr>
          <w:rFonts w:ascii="Arial" w:hAnsi="Arial" w:cs="Arial"/>
          <w:sz w:val="22"/>
          <w:szCs w:val="22"/>
          <w:lang w:val="ru-RU"/>
        </w:rPr>
        <w:t>;</w:t>
      </w:r>
    </w:p>
    <w:p w:rsidR="00571892" w:rsidRDefault="00571892" w:rsidP="0057189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ru-RU"/>
        </w:rPr>
        <w:t>безплатен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майсторски курс</w:t>
      </w:r>
      <w:r>
        <w:rPr>
          <w:rFonts w:ascii="Arial" w:hAnsi="Arial" w:cs="Arial"/>
          <w:sz w:val="22"/>
          <w:szCs w:val="22"/>
          <w:lang w:val="ru-RU"/>
        </w:rPr>
        <w:t xml:space="preserve"> по пиано за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солисти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или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клавирен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u-RU"/>
        </w:rPr>
        <w:t>ансамбъл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br/>
        <w:t xml:space="preserve">на 4 и </w:t>
      </w:r>
      <w:proofErr w:type="spellStart"/>
      <w:r w:rsidR="009D694D">
        <w:rPr>
          <w:rFonts w:ascii="Arial" w:hAnsi="Arial" w:cs="Arial"/>
          <w:sz w:val="22"/>
          <w:szCs w:val="22"/>
          <w:lang w:val="ru-RU"/>
        </w:rPr>
        <w:t>повече</w:t>
      </w:r>
      <w:proofErr w:type="spellEnd"/>
      <w:r w:rsidR="009D694D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9D694D">
        <w:rPr>
          <w:rFonts w:ascii="Arial" w:hAnsi="Arial" w:cs="Arial"/>
          <w:sz w:val="22"/>
          <w:szCs w:val="22"/>
          <w:lang w:val="ru-RU"/>
        </w:rPr>
        <w:t>ръце</w:t>
      </w:r>
      <w:proofErr w:type="spellEnd"/>
      <w:r w:rsidR="009D694D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="009D694D">
        <w:rPr>
          <w:rFonts w:ascii="Arial" w:hAnsi="Arial" w:cs="Arial"/>
          <w:sz w:val="22"/>
          <w:szCs w:val="22"/>
          <w:lang w:val="ru-RU"/>
        </w:rPr>
        <w:t>в</w:t>
      </w:r>
      <w:proofErr w:type="gramEnd"/>
      <w:r w:rsidR="009D694D">
        <w:rPr>
          <w:rFonts w:ascii="Arial" w:hAnsi="Arial" w:cs="Arial"/>
          <w:sz w:val="22"/>
          <w:szCs w:val="22"/>
          <w:lang w:val="ru-RU"/>
        </w:rPr>
        <w:t xml:space="preserve"> Германия </w:t>
      </w:r>
      <w:proofErr w:type="spellStart"/>
      <w:r w:rsidR="009D694D">
        <w:rPr>
          <w:rFonts w:ascii="Arial" w:hAnsi="Arial" w:cs="Arial"/>
          <w:sz w:val="22"/>
          <w:szCs w:val="22"/>
          <w:lang w:val="ru-RU"/>
        </w:rPr>
        <w:t>през</w:t>
      </w:r>
      <w:proofErr w:type="spellEnd"/>
      <w:r w:rsidR="009D694D">
        <w:rPr>
          <w:rFonts w:ascii="Arial" w:hAnsi="Arial" w:cs="Arial"/>
          <w:sz w:val="22"/>
          <w:szCs w:val="22"/>
          <w:lang w:val="ru-RU"/>
        </w:rPr>
        <w:t xml:space="preserve"> 2027</w:t>
      </w:r>
      <w:r>
        <w:rPr>
          <w:rFonts w:ascii="Arial" w:hAnsi="Arial" w:cs="Arial"/>
          <w:sz w:val="22"/>
          <w:szCs w:val="22"/>
          <w:lang w:val="ru-RU"/>
        </w:rPr>
        <w:t xml:space="preserve">; </w:t>
      </w:r>
    </w:p>
    <w:p w:rsidR="00571892" w:rsidRDefault="00571892" w:rsidP="0057189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ru-RU"/>
        </w:rPr>
        <w:t xml:space="preserve">награда на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името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на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Десислава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Бонева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 xml:space="preserve"> (</w:t>
      </w:r>
      <w:proofErr w:type="spellStart"/>
      <w:r>
        <w:rPr>
          <w:rFonts w:ascii="Arial" w:hAnsi="Arial" w:cs="Arial"/>
          <w:bCs/>
          <w:sz w:val="22"/>
          <w:szCs w:val="22"/>
          <w:lang w:val="ru-RU"/>
        </w:rPr>
        <w:t>сопран</w:t>
      </w:r>
      <w:proofErr w:type="spellEnd"/>
      <w:r>
        <w:rPr>
          <w:rFonts w:ascii="Arial" w:hAnsi="Arial" w:cs="Arial"/>
          <w:bCs/>
          <w:sz w:val="22"/>
          <w:szCs w:val="22"/>
          <w:lang w:val="ru-RU"/>
        </w:rPr>
        <w:t>).</w:t>
      </w:r>
    </w:p>
    <w:p w:rsidR="00571892" w:rsidRDefault="00571892" w:rsidP="00571892">
      <w:pPr>
        <w:tabs>
          <w:tab w:val="left" w:pos="142"/>
        </w:tabs>
        <w:rPr>
          <w:rFonts w:ascii="Arial" w:hAnsi="Arial" w:cs="Arial"/>
          <w:b/>
          <w:sz w:val="22"/>
          <w:szCs w:val="22"/>
          <w:highlight w:val="yellow"/>
          <w:lang w:val="ru-RU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>ІV. ОРГАНИЗАТОРИ</w:t>
      </w:r>
      <w:r>
        <w:rPr>
          <w:rFonts w:ascii="Arial" w:hAnsi="Arial" w:cs="Arial"/>
          <w:b/>
          <w:u w:val="single"/>
          <w:lang w:val="ru-RU"/>
        </w:rPr>
        <w:t xml:space="preserve"> </w:t>
      </w:r>
    </w:p>
    <w:p w:rsidR="00571892" w:rsidRDefault="00571892" w:rsidP="00571892">
      <w:pPr>
        <w:pStyle w:val="a8"/>
        <w:numPr>
          <w:ilvl w:val="0"/>
          <w:numId w:val="5"/>
        </w:num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Piano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en-US"/>
        </w:rPr>
        <w:t>Global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en-US"/>
        </w:rPr>
        <w:t>Foundation</w:t>
      </w:r>
      <w:r>
        <w:rPr>
          <w:rFonts w:ascii="Arial" w:hAnsi="Arial" w:cs="Arial"/>
          <w:b/>
          <w:lang w:val="ru-RU"/>
        </w:rPr>
        <w:t xml:space="preserve"> – </w:t>
      </w:r>
      <w:proofErr w:type="spellStart"/>
      <w:r>
        <w:rPr>
          <w:rFonts w:ascii="Arial" w:hAnsi="Arial" w:cs="Arial"/>
          <w:b/>
          <w:lang w:val="ru-RU"/>
        </w:rPr>
        <w:t>Тросинген</w:t>
      </w:r>
      <w:proofErr w:type="spellEnd"/>
      <w:r>
        <w:rPr>
          <w:rFonts w:ascii="Arial" w:hAnsi="Arial" w:cs="Arial"/>
          <w:b/>
          <w:lang w:val="ru-RU"/>
        </w:rPr>
        <w:t>, Германия</w:t>
      </w:r>
    </w:p>
    <w:p w:rsidR="00571892" w:rsidRDefault="00571892" w:rsidP="00571892">
      <w:pPr>
        <w:pStyle w:val="a8"/>
        <w:numPr>
          <w:ilvl w:val="0"/>
          <w:numId w:val="5"/>
        </w:num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Long Island Conservatory – </w:t>
      </w:r>
      <w:r>
        <w:rPr>
          <w:rFonts w:ascii="Arial" w:hAnsi="Arial" w:cs="Arial"/>
          <w:b/>
          <w:lang w:val="ru-RU"/>
        </w:rPr>
        <w:t>Ню</w:t>
      </w:r>
      <w:r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  <w:lang w:val="ru-RU"/>
        </w:rPr>
        <w:t>Йорк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  <w:lang w:val="ru-RU"/>
        </w:rPr>
        <w:t>САЩ</w:t>
      </w:r>
      <w:r w:rsidRPr="00571892">
        <w:rPr>
          <w:rFonts w:ascii="Arial" w:hAnsi="Arial" w:cs="Arial"/>
          <w:b/>
          <w:lang w:val="en-US"/>
        </w:rPr>
        <w:t xml:space="preserve"> </w:t>
      </w:r>
    </w:p>
    <w:p w:rsidR="00571892" w:rsidRDefault="00571892" w:rsidP="00571892">
      <w:pPr>
        <w:pStyle w:val="a8"/>
        <w:numPr>
          <w:ilvl w:val="0"/>
          <w:numId w:val="5"/>
        </w:num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Съюз на концертните дейци на Руската Федерация</w:t>
      </w:r>
    </w:p>
    <w:p w:rsidR="00571892" w:rsidRDefault="00571892" w:rsidP="00571892">
      <w:pPr>
        <w:pStyle w:val="a8"/>
        <w:ind w:firstLine="0"/>
        <w:jc w:val="left"/>
        <w:rPr>
          <w:rFonts w:ascii="Arial" w:hAnsi="Arial" w:cs="Arial"/>
          <w:b/>
        </w:rPr>
      </w:pPr>
    </w:p>
    <w:p w:rsidR="00571892" w:rsidRDefault="00571892" w:rsidP="00571892">
      <w:pPr>
        <w:pStyle w:val="a8"/>
        <w:ind w:firstLine="0"/>
        <w:jc w:val="lef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highlight w:val="magenta"/>
          <w:u w:val="single"/>
          <w:lang w:val="en-US"/>
        </w:rPr>
        <w:t>V</w:t>
      </w:r>
      <w:r>
        <w:rPr>
          <w:rFonts w:ascii="Arial" w:hAnsi="Arial" w:cs="Arial"/>
          <w:b/>
          <w:highlight w:val="magenta"/>
          <w:u w:val="single"/>
          <w:lang w:val="ru-RU"/>
        </w:rPr>
        <w:t xml:space="preserve">. </w:t>
      </w:r>
      <w:r>
        <w:rPr>
          <w:rFonts w:ascii="Arial" w:hAnsi="Arial" w:cs="Arial"/>
          <w:b/>
          <w:highlight w:val="magenta"/>
          <w:u w:val="single"/>
        </w:rPr>
        <w:t>КОНТАКТИ</w:t>
      </w:r>
    </w:p>
    <w:p w:rsidR="00571892" w:rsidRDefault="00571892" w:rsidP="00571892">
      <w:pPr>
        <w:pStyle w:val="a8"/>
        <w:ind w:firstLine="0"/>
        <w:jc w:val="left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 xml:space="preserve">Богомил Бонев </w:t>
      </w:r>
      <w:r>
        <w:rPr>
          <w:rFonts w:ascii="Arial" w:hAnsi="Arial" w:cs="Arial"/>
          <w:b/>
          <w:lang w:val="ru-RU"/>
        </w:rPr>
        <w:t xml:space="preserve">– </w:t>
      </w:r>
      <w:proofErr w:type="spellStart"/>
      <w:r>
        <w:rPr>
          <w:rFonts w:ascii="Arial" w:hAnsi="Arial" w:cs="Arial"/>
          <w:b/>
          <w:lang w:val="ru-RU"/>
        </w:rPr>
        <w:t>автор-основател</w:t>
      </w:r>
      <w:proofErr w:type="spellEnd"/>
      <w:r>
        <w:rPr>
          <w:rFonts w:ascii="Arial" w:hAnsi="Arial" w:cs="Arial"/>
          <w:b/>
          <w:lang w:val="ru-RU"/>
        </w:rPr>
        <w:t xml:space="preserve"> и художествен директор на конкурса                            </w:t>
      </w:r>
    </w:p>
    <w:p w:rsidR="00571892" w:rsidRDefault="00571892" w:rsidP="00571892">
      <w:pPr>
        <w:pStyle w:val="a8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lang w:val="de-DE"/>
        </w:rPr>
        <w:t>e-</w:t>
      </w:r>
      <w:proofErr w:type="spellStart"/>
      <w:r>
        <w:rPr>
          <w:rFonts w:ascii="Arial" w:hAnsi="Arial" w:cs="Arial"/>
          <w:b/>
          <w:lang w:val="de-DE"/>
        </w:rPr>
        <w:t>mail</w:t>
      </w:r>
      <w:proofErr w:type="spellEnd"/>
      <w:r>
        <w:rPr>
          <w:rFonts w:ascii="Arial" w:hAnsi="Arial" w:cs="Arial"/>
          <w:b/>
          <w:color w:val="000000"/>
          <w:lang w:val="de-DE"/>
        </w:rPr>
        <w:t>:</w:t>
      </w:r>
      <w:r>
        <w:rPr>
          <w:rFonts w:ascii="Arial" w:hAnsi="Arial" w:cs="Arial"/>
          <w:b/>
          <w:lang w:val="de-DE"/>
        </w:rPr>
        <w:t xml:space="preserve"> </w:t>
      </w:r>
      <w:hyperlink r:id="rId10" w:history="1">
        <w:r>
          <w:rPr>
            <w:rStyle w:val="a3"/>
            <w:rFonts w:ascii="Arial" w:eastAsia="Calibri" w:hAnsi="Arial" w:cs="Arial"/>
            <w:b/>
            <w:lang w:val="de-DE"/>
          </w:rPr>
          <w:t>bilibon@mail.bg</w:t>
        </w:r>
      </w:hyperlink>
      <w:r>
        <w:rPr>
          <w:rFonts w:ascii="Arial" w:hAnsi="Arial" w:cs="Arial"/>
          <w:b/>
          <w:lang w:val="de-DE"/>
        </w:rPr>
        <w:t xml:space="preserve"> </w:t>
      </w:r>
      <w:r>
        <w:rPr>
          <w:rFonts w:ascii="Arial" w:hAnsi="Arial" w:cs="Arial"/>
          <w:b/>
          <w:lang w:val="ru-RU"/>
        </w:rPr>
        <w:t xml:space="preserve">                                                    </w:t>
      </w:r>
    </w:p>
    <w:p w:rsidR="00571892" w:rsidRDefault="00571892" w:rsidP="0057189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+359</w:t>
      </w:r>
      <w:r>
        <w:rPr>
          <w:rFonts w:ascii="Arial" w:hAnsi="Arial" w:cs="Arial"/>
          <w:b/>
          <w:sz w:val="22"/>
          <w:szCs w:val="22"/>
          <w:lang w:val="ru-RU"/>
        </w:rPr>
        <w:t> </w:t>
      </w:r>
      <w:r>
        <w:rPr>
          <w:rFonts w:ascii="Arial" w:hAnsi="Arial" w:cs="Arial"/>
          <w:b/>
          <w:sz w:val="22"/>
          <w:szCs w:val="22"/>
        </w:rPr>
        <w:t>899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>50</w:t>
      </w:r>
      <w:r>
        <w:rPr>
          <w:rFonts w:ascii="Arial" w:hAnsi="Arial" w:cs="Arial"/>
          <w:b/>
          <w:sz w:val="22"/>
          <w:szCs w:val="22"/>
          <w:lang w:val="ru-RU"/>
        </w:rPr>
        <w:t>-</w:t>
      </w:r>
      <w:r>
        <w:rPr>
          <w:rFonts w:ascii="Arial" w:hAnsi="Arial" w:cs="Arial"/>
          <w:b/>
          <w:sz w:val="22"/>
          <w:szCs w:val="22"/>
        </w:rPr>
        <w:t>79</w:t>
      </w:r>
      <w:r>
        <w:rPr>
          <w:rFonts w:ascii="Arial" w:hAnsi="Arial" w:cs="Arial"/>
          <w:b/>
          <w:sz w:val="22"/>
          <w:szCs w:val="22"/>
          <w:lang w:val="ru-RU"/>
        </w:rPr>
        <w:t>-</w:t>
      </w:r>
      <w:r>
        <w:rPr>
          <w:rFonts w:ascii="Arial" w:hAnsi="Arial" w:cs="Arial"/>
          <w:b/>
          <w:sz w:val="22"/>
          <w:szCs w:val="22"/>
        </w:rPr>
        <w:t>75  и +7</w:t>
      </w:r>
      <w:r>
        <w:rPr>
          <w:rFonts w:ascii="Arial" w:hAnsi="Arial" w:cs="Arial"/>
          <w:b/>
          <w:sz w:val="22"/>
          <w:szCs w:val="22"/>
          <w:lang w:val="ru-RU"/>
        </w:rPr>
        <w:t xml:space="preserve"> 952 373-29-32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Звънете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и 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lang w:val="ru-RU"/>
        </w:rPr>
        <w:t>двата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телефона </w:t>
      </w:r>
      <w:proofErr w:type="spellStart"/>
      <w:r>
        <w:rPr>
          <w:rFonts w:ascii="Arial" w:hAnsi="Arial" w:cs="Arial"/>
          <w:b/>
          <w:sz w:val="22"/>
          <w:szCs w:val="22"/>
          <w:highlight w:val="yellow"/>
          <w:u w:val="single"/>
          <w:lang w:val="ru-RU"/>
        </w:rPr>
        <w:t>предимно</w:t>
      </w:r>
      <w:proofErr w:type="spellEnd"/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чрез </w:t>
      </w:r>
      <w:r>
        <w:rPr>
          <w:rFonts w:ascii="Arial" w:hAnsi="Arial" w:cs="Arial"/>
          <w:b/>
          <w:sz w:val="22"/>
          <w:szCs w:val="22"/>
          <w:highlight w:val="yellow"/>
        </w:rPr>
        <w:t>WhatsApp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 xml:space="preserve"> или </w:t>
      </w:r>
      <w:r>
        <w:rPr>
          <w:rFonts w:ascii="Arial" w:hAnsi="Arial" w:cs="Arial"/>
          <w:b/>
          <w:sz w:val="22"/>
          <w:szCs w:val="22"/>
          <w:highlight w:val="yellow"/>
        </w:rPr>
        <w:t>Viber</w:t>
      </w:r>
      <w:r>
        <w:rPr>
          <w:rFonts w:ascii="Arial" w:hAnsi="Arial" w:cs="Arial"/>
          <w:b/>
          <w:sz w:val="22"/>
          <w:szCs w:val="22"/>
          <w:highlight w:val="yellow"/>
          <w:lang w:val="ru-RU"/>
        </w:rPr>
        <w:t>!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571892" w:rsidRDefault="004E6DEA" w:rsidP="00571892">
      <w:pPr>
        <w:rPr>
          <w:rFonts w:ascii="Arial" w:hAnsi="Arial" w:cs="Arial"/>
          <w:b/>
          <w:sz w:val="22"/>
          <w:szCs w:val="22"/>
        </w:rPr>
      </w:pPr>
      <w:hyperlink r:id="rId11" w:history="1">
        <w:r w:rsidR="00571892">
          <w:rPr>
            <w:rStyle w:val="a3"/>
            <w:rFonts w:ascii="Arial" w:hAnsi="Arial" w:cs="Arial"/>
            <w:b/>
            <w:sz w:val="22"/>
            <w:szCs w:val="22"/>
            <w:lang w:val="en-GB"/>
          </w:rPr>
          <w:t>www</w:t>
        </w:r>
        <w:r w:rsidR="00571892">
          <w:rPr>
            <w:rStyle w:val="a3"/>
            <w:rFonts w:ascii="Arial" w:hAnsi="Arial" w:cs="Arial"/>
            <w:b/>
            <w:sz w:val="22"/>
            <w:szCs w:val="22"/>
          </w:rPr>
          <w:t>.</w:t>
        </w:r>
        <w:r w:rsidR="00571892">
          <w:rPr>
            <w:rStyle w:val="a3"/>
            <w:rFonts w:ascii="Arial" w:hAnsi="Arial" w:cs="Arial"/>
            <w:b/>
            <w:sz w:val="22"/>
            <w:szCs w:val="22"/>
            <w:lang w:val="en-US"/>
          </w:rPr>
          <w:t>H</w:t>
        </w:r>
        <w:proofErr w:type="spellStart"/>
        <w:r w:rsidR="00571892">
          <w:rPr>
            <w:rStyle w:val="a3"/>
            <w:rFonts w:ascii="Arial" w:hAnsi="Arial" w:cs="Arial"/>
            <w:b/>
            <w:sz w:val="22"/>
            <w:szCs w:val="22"/>
            <w:lang w:val="en-GB"/>
          </w:rPr>
          <w:t>eirsOfOrpheus</w:t>
        </w:r>
        <w:proofErr w:type="spellEnd"/>
        <w:r w:rsidR="00571892">
          <w:rPr>
            <w:rStyle w:val="a3"/>
            <w:rFonts w:ascii="Arial" w:hAnsi="Arial" w:cs="Arial"/>
            <w:b/>
            <w:sz w:val="22"/>
            <w:szCs w:val="22"/>
          </w:rPr>
          <w:t>.</w:t>
        </w:r>
        <w:r w:rsidR="00571892">
          <w:rPr>
            <w:rStyle w:val="a3"/>
            <w:rFonts w:ascii="Arial" w:hAnsi="Arial" w:cs="Arial"/>
            <w:b/>
            <w:sz w:val="22"/>
            <w:szCs w:val="22"/>
            <w:lang w:val="en-GB"/>
          </w:rPr>
          <w:t>org</w:t>
        </w:r>
      </w:hyperlink>
      <w:r w:rsidR="00571892"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:rsidR="00571892" w:rsidRDefault="004E6DEA" w:rsidP="00571892">
      <w:pPr>
        <w:rPr>
          <w:rFonts w:ascii="Arial" w:hAnsi="Arial" w:cs="Arial"/>
          <w:sz w:val="22"/>
          <w:szCs w:val="22"/>
        </w:rPr>
      </w:pPr>
      <w:hyperlink r:id="rId12" w:history="1">
        <w:r w:rsidR="00571892">
          <w:rPr>
            <w:rStyle w:val="a3"/>
            <w:rFonts w:ascii="Arial" w:hAnsi="Arial" w:cs="Arial"/>
            <w:b/>
            <w:bCs/>
            <w:sz w:val="22"/>
            <w:szCs w:val="22"/>
          </w:rPr>
          <w:t>www.baynov-piano.</w:t>
        </w:r>
        <w:r w:rsidR="00571892">
          <w:rPr>
            <w:rStyle w:val="a3"/>
            <w:rFonts w:ascii="Arial" w:hAnsi="Arial" w:cs="Arial"/>
            <w:b/>
            <w:bCs/>
            <w:sz w:val="22"/>
            <w:szCs w:val="22"/>
            <w:lang w:val="en-US"/>
          </w:rPr>
          <w:t>info</w:t>
        </w:r>
      </w:hyperlink>
      <w:r w:rsidR="0057189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571892">
        <w:rPr>
          <w:rFonts w:ascii="Arial" w:hAnsi="Arial" w:cs="Arial"/>
          <w:b/>
          <w:sz w:val="22"/>
          <w:szCs w:val="22"/>
          <w:u w:val="single"/>
        </w:rPr>
        <w:t xml:space="preserve">                       </w:t>
      </w:r>
    </w:p>
    <w:p w:rsidR="00571892" w:rsidRDefault="00571892" w:rsidP="00571892">
      <w:pPr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***</w:t>
      </w:r>
      <w:r>
        <w:rPr>
          <w:rFonts w:ascii="Arial" w:hAnsi="Arial" w:cs="Arial"/>
          <w:sz w:val="22"/>
          <w:szCs w:val="22"/>
          <w:lang w:val="ru-RU"/>
        </w:rPr>
        <w:br/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Нашият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проект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ви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харесва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? Желаете да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подпомогнете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нашите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лауреати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? Желаете да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рекламирате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Вашата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институция / фирма </w:t>
      </w:r>
      <w:r>
        <w:rPr>
          <w:rFonts w:ascii="Arial" w:hAnsi="Arial" w:cs="Arial"/>
          <w:b/>
          <w:i/>
          <w:sz w:val="22"/>
          <w:szCs w:val="22"/>
          <w:lang w:val="ru-RU"/>
        </w:rPr>
        <w:br/>
        <w:t xml:space="preserve">и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нейната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дейност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и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продукти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в </w:t>
      </w:r>
      <w:proofErr w:type="spellStart"/>
      <w:r>
        <w:rPr>
          <w:rFonts w:ascii="Arial" w:hAnsi="Arial" w:cs="Arial"/>
          <w:b/>
          <w:i/>
          <w:sz w:val="22"/>
          <w:szCs w:val="22"/>
          <w:lang w:val="ru-RU"/>
        </w:rPr>
        <w:t>брошурата</w:t>
      </w:r>
      <w:proofErr w:type="spell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</w:t>
      </w:r>
      <w:proofErr w:type="gramStart"/>
      <w:r>
        <w:rPr>
          <w:rFonts w:ascii="Arial" w:hAnsi="Arial" w:cs="Arial"/>
          <w:b/>
          <w:i/>
          <w:sz w:val="22"/>
          <w:szCs w:val="22"/>
          <w:lang w:val="ru-RU"/>
        </w:rPr>
        <w:t>на</w:t>
      </w:r>
      <w:proofErr w:type="gramEnd"/>
      <w:r>
        <w:rPr>
          <w:rFonts w:ascii="Arial" w:hAnsi="Arial" w:cs="Arial"/>
          <w:b/>
          <w:i/>
          <w:sz w:val="22"/>
          <w:szCs w:val="22"/>
          <w:lang w:val="ru-RU"/>
        </w:rPr>
        <w:t xml:space="preserve"> конкурса? </w:t>
      </w:r>
    </w:p>
    <w:p w:rsidR="00571892" w:rsidRDefault="00571892" w:rsidP="00571892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Държавни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обществени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частни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институции, организации 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фирми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br/>
        <w:t xml:space="preserve">творчески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съюзи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фондации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частни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лица,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които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желаят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да подкрепят конкурса 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музикалните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таланти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могат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да направят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това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посочената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банкова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сметка, след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съгласуване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с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художествения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директор.</w:t>
      </w:r>
    </w:p>
    <w:p w:rsidR="00571892" w:rsidRDefault="00571892" w:rsidP="00571892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---------------------------------------------------------------------------------------------------------------------                    </w:t>
      </w:r>
      <w:r>
        <w:rPr>
          <w:rFonts w:ascii="Arial" w:hAnsi="Arial" w:cs="Arial"/>
          <w:b/>
          <w:sz w:val="22"/>
          <w:szCs w:val="22"/>
          <w:lang w:val="ru-RU"/>
        </w:rPr>
        <w:br/>
        <w:t>ОРГАНИЗАЦИОННИЯТ</w:t>
      </w:r>
      <w:r>
        <w:rPr>
          <w:rFonts w:ascii="Arial" w:hAnsi="Arial" w:cs="Arial"/>
          <w:b/>
          <w:sz w:val="22"/>
          <w:szCs w:val="22"/>
        </w:rPr>
        <w:t xml:space="preserve"> КОМИТЕТ </w:t>
      </w:r>
      <w:r>
        <w:rPr>
          <w:rFonts w:ascii="Arial" w:hAnsi="Arial" w:cs="Arial"/>
          <w:b/>
          <w:sz w:val="22"/>
          <w:szCs w:val="22"/>
          <w:lang w:val="ru-RU"/>
        </w:rPr>
        <w:t xml:space="preserve">на МЕЖДУНАРОДНИЯ МУЗИКАЛЕН КОНКУРС            «НАСЛЕДНИЦИ НА ОРФЕЙ»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 xml:space="preserve">си запазва правото да прави промени в </w:t>
      </w:r>
      <w:r>
        <w:rPr>
          <w:rFonts w:ascii="Arial" w:hAnsi="Arial" w:cs="Arial"/>
          <w:b/>
          <w:sz w:val="22"/>
          <w:szCs w:val="22"/>
          <w:lang w:val="ru-RU"/>
        </w:rPr>
        <w:t>регламента</w:t>
      </w:r>
      <w:r>
        <w:rPr>
          <w:rFonts w:ascii="Arial" w:hAnsi="Arial" w:cs="Arial"/>
          <w:b/>
          <w:sz w:val="22"/>
          <w:szCs w:val="22"/>
        </w:rPr>
        <w:t>, дати</w:t>
      </w:r>
      <w:r>
        <w:rPr>
          <w:rFonts w:ascii="Arial" w:hAnsi="Arial" w:cs="Arial"/>
          <w:b/>
          <w:sz w:val="22"/>
          <w:szCs w:val="22"/>
          <w:lang w:val="ru-RU"/>
        </w:rPr>
        <w:t xml:space="preserve">те на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провеждане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lastRenderedPageBreak/>
        <w:t>програмата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графиците 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всяка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друга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текуща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информация, </w:t>
      </w:r>
      <w:r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</w:rPr>
        <w:t>свързан</w:t>
      </w:r>
      <w:r>
        <w:rPr>
          <w:rFonts w:ascii="Arial" w:hAnsi="Arial" w:cs="Arial"/>
          <w:b/>
          <w:sz w:val="22"/>
          <w:szCs w:val="22"/>
          <w:lang w:val="ru-RU"/>
        </w:rPr>
        <w:t>а</w:t>
      </w:r>
      <w:r>
        <w:rPr>
          <w:rFonts w:ascii="Arial" w:hAnsi="Arial" w:cs="Arial"/>
          <w:b/>
          <w:sz w:val="22"/>
          <w:szCs w:val="22"/>
        </w:rPr>
        <w:t xml:space="preserve"> с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организацията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  <w:lang w:val="ru-RU"/>
        </w:rPr>
        <w:t>провеждането</w:t>
      </w:r>
      <w:proofErr w:type="spell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  <w:lang w:val="ru-RU"/>
        </w:rPr>
        <w:t>на</w:t>
      </w:r>
      <w:proofErr w:type="gramEnd"/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</w:rPr>
        <w:t>конкурс</w:t>
      </w:r>
      <w:r>
        <w:rPr>
          <w:rFonts w:ascii="Arial" w:hAnsi="Arial" w:cs="Arial"/>
          <w:b/>
          <w:sz w:val="22"/>
          <w:szCs w:val="22"/>
          <w:lang w:val="ru-RU"/>
        </w:rPr>
        <w:t>а.</w:t>
      </w:r>
    </w:p>
    <w:p w:rsidR="00571892" w:rsidRDefault="00571892" w:rsidP="00571892">
      <w:pPr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</w:p>
    <w:p w:rsidR="00571892" w:rsidRDefault="00571892" w:rsidP="00571892">
      <w:pPr>
        <w:jc w:val="center"/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bCs/>
          <w:sz w:val="22"/>
          <w:szCs w:val="22"/>
        </w:rPr>
        <w:t>ОРГАНИЗАЦИОННИЯТ КОМИТЕТ на ММК ,,НАСЛЕДНИЦИ НА ОРФЕЙ</w:t>
      </w:r>
      <w:r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ru-RU"/>
        </w:rPr>
        <w:br/>
      </w:r>
      <w:r>
        <w:rPr>
          <w:rFonts w:ascii="Arial" w:hAnsi="Arial" w:cs="Arial"/>
          <w:b/>
          <w:bCs/>
          <w:sz w:val="22"/>
          <w:szCs w:val="22"/>
        </w:rPr>
        <w:t>има изключителното право за договаряне на цялостно или частично записване, заснемане или излъчване на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конкурса. За реализиране на записи (аудио, видео, СD, МР3, </w:t>
      </w:r>
      <w:r>
        <w:rPr>
          <w:rFonts w:ascii="Arial" w:hAnsi="Arial" w:cs="Arial"/>
          <w:b/>
          <w:bCs/>
          <w:sz w:val="22"/>
          <w:szCs w:val="22"/>
          <w:lang w:val="en-US"/>
        </w:rPr>
        <w:t>DVD</w:t>
      </w:r>
      <w:r>
        <w:rPr>
          <w:rFonts w:ascii="Arial" w:hAnsi="Arial" w:cs="Arial"/>
          <w:b/>
          <w:bCs/>
          <w:sz w:val="22"/>
          <w:szCs w:val="22"/>
        </w:rPr>
        <w:t>) по време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на конкурса, както и за излъчванията 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им след </w:t>
      </w:r>
      <w:proofErr w:type="spellStart"/>
      <w:r>
        <w:rPr>
          <w:rFonts w:ascii="Arial" w:hAnsi="Arial" w:cs="Arial"/>
          <w:b/>
          <w:bCs/>
          <w:sz w:val="22"/>
          <w:szCs w:val="22"/>
          <w:lang w:val="ru-RU"/>
        </w:rPr>
        <w:t>това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участниците не получават </w:t>
      </w:r>
      <w:proofErr w:type="spellStart"/>
      <w:r>
        <w:rPr>
          <w:rFonts w:ascii="Arial" w:hAnsi="Arial" w:cs="Arial"/>
          <w:b/>
          <w:bCs/>
          <w:sz w:val="22"/>
          <w:szCs w:val="22"/>
          <w:lang w:val="ru-RU"/>
        </w:rPr>
        <w:t>възнаграждение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:rsidR="00571892" w:rsidRDefault="00571892" w:rsidP="00571892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</w:t>
      </w:r>
    </w:p>
    <w:p w:rsidR="00571892" w:rsidRDefault="00571892" w:rsidP="00571892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lang w:val="en-US"/>
        </w:rPr>
        <w:t xml:space="preserve">               </w:t>
      </w:r>
      <w:r>
        <w:rPr>
          <w:rFonts w:ascii="Arial" w:hAnsi="Arial" w:cs="Arial"/>
          <w:b/>
          <w:sz w:val="22"/>
          <w:szCs w:val="22"/>
        </w:rPr>
        <w:t>Copyright © 202</w:t>
      </w:r>
      <w:r>
        <w:rPr>
          <w:rFonts w:ascii="Arial" w:hAnsi="Arial" w:cs="Arial"/>
          <w:b/>
          <w:sz w:val="22"/>
          <w:szCs w:val="22"/>
          <w:lang w:val="en-US"/>
        </w:rPr>
        <w:t xml:space="preserve">6 </w:t>
      </w:r>
      <w:hyperlink r:id="rId13" w:history="1">
        <w:r>
          <w:rPr>
            <w:rStyle w:val="a3"/>
            <w:rFonts w:ascii="Arial" w:hAnsi="Arial" w:cs="Arial"/>
            <w:b/>
            <w:sz w:val="22"/>
            <w:szCs w:val="22"/>
          </w:rPr>
          <w:t>IMC</w:t>
        </w:r>
      </w:hyperlink>
      <w:r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HEIRS OF ORPHEUS</w:t>
      </w:r>
      <w:r>
        <w:rPr>
          <w:rFonts w:ascii="Arial" w:hAnsi="Arial" w:cs="Arial"/>
          <w:b/>
          <w:sz w:val="22"/>
          <w:szCs w:val="22"/>
        </w:rPr>
        <w:t xml:space="preserve"> - All Rights Reserved </w:t>
      </w:r>
      <w:r>
        <w:rPr>
          <w:rFonts w:ascii="Arial" w:hAnsi="Arial" w:cs="Arial"/>
          <w:sz w:val="22"/>
          <w:szCs w:val="22"/>
          <w:lang w:val="en-US"/>
        </w:rPr>
        <w:br/>
        <w:t xml:space="preserve">                    </w:t>
      </w:r>
    </w:p>
    <w:sectPr w:rsidR="00571892" w:rsidSect="00E4736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892" w:rsidRDefault="00571892" w:rsidP="00571892">
      <w:r>
        <w:separator/>
      </w:r>
    </w:p>
  </w:endnote>
  <w:endnote w:type="continuationSeparator" w:id="0">
    <w:p w:rsidR="00571892" w:rsidRDefault="00571892" w:rsidP="00571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92" w:rsidRDefault="0057189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37844"/>
      <w:docPartObj>
        <w:docPartGallery w:val="Page Numbers (Bottom of Page)"/>
        <w:docPartUnique/>
      </w:docPartObj>
    </w:sdtPr>
    <w:sdtContent>
      <w:p w:rsidR="00571892" w:rsidRDefault="004E6DEA">
        <w:pPr>
          <w:pStyle w:val="a4"/>
          <w:jc w:val="right"/>
        </w:pPr>
        <w:fldSimple w:instr=" PAGE   \* MERGEFORMAT ">
          <w:r w:rsidR="005E4E05">
            <w:rPr>
              <w:noProof/>
            </w:rPr>
            <w:t>5</w:t>
          </w:r>
        </w:fldSimple>
      </w:p>
    </w:sdtContent>
  </w:sdt>
  <w:p w:rsidR="00571892" w:rsidRDefault="0057189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92" w:rsidRDefault="005718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892" w:rsidRDefault="00571892" w:rsidP="00571892">
      <w:r>
        <w:separator/>
      </w:r>
    </w:p>
  </w:footnote>
  <w:footnote w:type="continuationSeparator" w:id="0">
    <w:p w:rsidR="00571892" w:rsidRDefault="00571892" w:rsidP="00571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92" w:rsidRDefault="0057189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92" w:rsidRDefault="0057189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92" w:rsidRDefault="0057189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48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8AA6184"/>
    <w:multiLevelType w:val="hybridMultilevel"/>
    <w:tmpl w:val="C5CEE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8702CD"/>
    <w:multiLevelType w:val="hybridMultilevel"/>
    <w:tmpl w:val="592C6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7C4750"/>
    <w:multiLevelType w:val="hybridMultilevel"/>
    <w:tmpl w:val="F18E658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D5A0563"/>
    <w:multiLevelType w:val="hybridMultilevel"/>
    <w:tmpl w:val="59220A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892"/>
    <w:rsid w:val="000F372C"/>
    <w:rsid w:val="00176A75"/>
    <w:rsid w:val="002466B2"/>
    <w:rsid w:val="002C39F6"/>
    <w:rsid w:val="003F7242"/>
    <w:rsid w:val="0041500A"/>
    <w:rsid w:val="004E6DEA"/>
    <w:rsid w:val="004F1665"/>
    <w:rsid w:val="00571892"/>
    <w:rsid w:val="005C2E8F"/>
    <w:rsid w:val="005E4E05"/>
    <w:rsid w:val="006B6460"/>
    <w:rsid w:val="00704EA5"/>
    <w:rsid w:val="009D694D"/>
    <w:rsid w:val="009E2737"/>
    <w:rsid w:val="00AD7A97"/>
    <w:rsid w:val="00C12680"/>
    <w:rsid w:val="00CC63BA"/>
    <w:rsid w:val="00D64C56"/>
    <w:rsid w:val="00D82788"/>
    <w:rsid w:val="00E47361"/>
    <w:rsid w:val="00F821BA"/>
    <w:rsid w:val="00FD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9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57189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71892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892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571892"/>
    <w:rPr>
      <w:rFonts w:ascii="Times New Roman" w:eastAsia="Calibri" w:hAnsi="Times New Roman" w:cs="Times New Roman"/>
      <w:b/>
      <w:bCs/>
      <w:sz w:val="20"/>
      <w:szCs w:val="20"/>
    </w:rPr>
  </w:style>
  <w:style w:type="character" w:styleId="a3">
    <w:name w:val="Hyperlink"/>
    <w:basedOn w:val="a0"/>
    <w:semiHidden/>
    <w:unhideWhenUsed/>
    <w:rsid w:val="00571892"/>
    <w:rPr>
      <w:rFonts w:ascii="Times New Roman" w:hAnsi="Times New Roman" w:cs="Times New Roman" w:hint="default"/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571892"/>
    <w:pPr>
      <w:tabs>
        <w:tab w:val="center" w:pos="4320"/>
        <w:tab w:val="right" w:pos="864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71892"/>
    <w:rPr>
      <w:rFonts w:ascii="Times New Roman" w:eastAsia="Calibri" w:hAnsi="Times New Roman" w:cs="Times New Roman"/>
      <w:sz w:val="20"/>
      <w:szCs w:val="20"/>
    </w:rPr>
  </w:style>
  <w:style w:type="paragraph" w:styleId="a6">
    <w:name w:val="Body Text"/>
    <w:basedOn w:val="a"/>
    <w:link w:val="a7"/>
    <w:semiHidden/>
    <w:unhideWhenUsed/>
    <w:rsid w:val="00571892"/>
    <w:rPr>
      <w:b/>
      <w:bCs/>
    </w:rPr>
  </w:style>
  <w:style w:type="character" w:customStyle="1" w:styleId="a7">
    <w:name w:val="Основной текст Знак"/>
    <w:basedOn w:val="a0"/>
    <w:link w:val="a6"/>
    <w:semiHidden/>
    <w:rsid w:val="00571892"/>
    <w:rPr>
      <w:rFonts w:ascii="Times New Roman" w:eastAsia="Calibri" w:hAnsi="Times New Roman" w:cs="Times New Roman"/>
      <w:b/>
      <w:bCs/>
      <w:sz w:val="20"/>
      <w:szCs w:val="20"/>
    </w:rPr>
  </w:style>
  <w:style w:type="paragraph" w:styleId="a8">
    <w:name w:val="Body Text Indent"/>
    <w:basedOn w:val="a"/>
    <w:link w:val="a9"/>
    <w:semiHidden/>
    <w:unhideWhenUsed/>
    <w:rsid w:val="00571892"/>
    <w:pPr>
      <w:ind w:firstLine="284"/>
      <w:jc w:val="both"/>
    </w:pPr>
    <w:rPr>
      <w:rFonts w:ascii="Tahoma" w:eastAsia="Times New Roman" w:hAnsi="Tahoma" w:cs="Tahoma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semiHidden/>
    <w:rsid w:val="00571892"/>
    <w:rPr>
      <w:rFonts w:ascii="Tahoma" w:eastAsia="Times New Roman" w:hAnsi="Tahoma" w:cs="Tahoma"/>
    </w:rPr>
  </w:style>
  <w:style w:type="paragraph" w:styleId="3">
    <w:name w:val="Body Text 3"/>
    <w:basedOn w:val="a"/>
    <w:link w:val="30"/>
    <w:semiHidden/>
    <w:unhideWhenUsed/>
    <w:rsid w:val="00571892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semiHidden/>
    <w:rsid w:val="00571892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11">
    <w:name w:val="Абзац списка1"/>
    <w:basedOn w:val="a"/>
    <w:rsid w:val="00571892"/>
    <w:pPr>
      <w:ind w:left="720"/>
      <w:contextualSpacing/>
    </w:pPr>
  </w:style>
  <w:style w:type="character" w:customStyle="1" w:styleId="hps">
    <w:name w:val="hps"/>
    <w:basedOn w:val="a0"/>
    <w:rsid w:val="00571892"/>
    <w:rPr>
      <w:rFonts w:ascii="Times New Roman" w:hAnsi="Times New Roman" w:cs="Times New Roman" w:hint="default"/>
    </w:rPr>
  </w:style>
  <w:style w:type="character" w:customStyle="1" w:styleId="shorttext">
    <w:name w:val="short_text"/>
    <w:rsid w:val="00571892"/>
    <w:rPr>
      <w:rFonts w:ascii="Times New Roman" w:hAnsi="Times New Roman" w:cs="Times New Roman" w:hint="default"/>
    </w:rPr>
  </w:style>
  <w:style w:type="paragraph" w:styleId="aa">
    <w:name w:val="Balloon Text"/>
    <w:basedOn w:val="a"/>
    <w:link w:val="ab"/>
    <w:uiPriority w:val="99"/>
    <w:semiHidden/>
    <w:unhideWhenUsed/>
    <w:rsid w:val="005718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92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571892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71892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ibon@mail.bg" TargetMode="External"/><Relationship Id="rId13" Type="http://schemas.openxmlformats.org/officeDocument/2006/relationships/hyperlink" Target="http://www.imfrt.ru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baynov-piano.inf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irsOfOrpheus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bilibon@mail.bg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180</cp:lastModifiedBy>
  <cp:revision>2</cp:revision>
  <dcterms:created xsi:type="dcterms:W3CDTF">2026-01-06T16:56:00Z</dcterms:created>
  <dcterms:modified xsi:type="dcterms:W3CDTF">2026-01-06T16:56:00Z</dcterms:modified>
</cp:coreProperties>
</file>